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7C" w:rsidRPr="006C307C" w:rsidRDefault="006C307C" w:rsidP="006C307C">
      <w:pPr>
        <w:pStyle w:val="a3"/>
        <w:jc w:val="center"/>
        <w:rPr>
          <w:rFonts w:ascii="Times New Roman" w:hAnsi="Times New Roman" w:cs="Times New Roman"/>
          <w:sz w:val="28"/>
          <w:szCs w:val="28"/>
        </w:rPr>
      </w:pPr>
      <w:r w:rsidRPr="006C307C">
        <w:rPr>
          <w:rFonts w:ascii="Times New Roman" w:hAnsi="Times New Roman" w:cs="Times New Roman"/>
          <w:sz w:val="28"/>
          <w:szCs w:val="28"/>
        </w:rPr>
        <w:t>Муниципальное бюджетное учреждение «Многопрофильный центр социальной помощи семье и детям «Семья»</w:t>
      </w:r>
    </w:p>
    <w:p w:rsidR="006C307C" w:rsidRPr="006C307C" w:rsidRDefault="006C307C" w:rsidP="006C307C">
      <w:pPr>
        <w:pStyle w:val="a3"/>
        <w:jc w:val="center"/>
        <w:rPr>
          <w:rFonts w:ascii="Times New Roman" w:hAnsi="Times New Roman" w:cs="Times New Roman"/>
          <w:sz w:val="28"/>
          <w:szCs w:val="28"/>
        </w:rPr>
      </w:pPr>
      <w:r w:rsidRPr="006C307C">
        <w:rPr>
          <w:rFonts w:ascii="Times New Roman" w:hAnsi="Times New Roman" w:cs="Times New Roman"/>
          <w:sz w:val="28"/>
          <w:szCs w:val="28"/>
        </w:rPr>
        <w:t>Алексеевского городского округа</w:t>
      </w: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pStyle w:val="a3"/>
        <w:spacing w:line="276" w:lineRule="auto"/>
        <w:ind w:firstLine="709"/>
        <w:jc w:val="center"/>
        <w:rPr>
          <w:rFonts w:ascii="Times New Roman" w:hAnsi="Times New Roman" w:cs="Times New Roman"/>
          <w:b/>
          <w:sz w:val="28"/>
          <w:szCs w:val="28"/>
        </w:rPr>
      </w:pPr>
      <w:r w:rsidRPr="00B17D6E">
        <w:rPr>
          <w:rFonts w:ascii="Times New Roman" w:hAnsi="Times New Roman" w:cs="Times New Roman"/>
          <w:b/>
          <w:sz w:val="28"/>
          <w:szCs w:val="28"/>
        </w:rPr>
        <w:t>Обобщение опыта работы</w:t>
      </w:r>
    </w:p>
    <w:p w:rsidR="00EE7C36" w:rsidRPr="00B17D6E" w:rsidRDefault="00EE7C36" w:rsidP="00EE7C36">
      <w:pPr>
        <w:pStyle w:val="a3"/>
        <w:spacing w:line="276" w:lineRule="auto"/>
        <w:ind w:firstLine="709"/>
        <w:jc w:val="center"/>
        <w:rPr>
          <w:rFonts w:ascii="Times New Roman" w:hAnsi="Times New Roman" w:cs="Times New Roman"/>
          <w:b/>
          <w:sz w:val="28"/>
          <w:szCs w:val="28"/>
        </w:rPr>
      </w:pPr>
      <w:r w:rsidRPr="00B17D6E">
        <w:rPr>
          <w:rFonts w:ascii="Times New Roman" w:hAnsi="Times New Roman" w:cs="Times New Roman"/>
          <w:b/>
          <w:sz w:val="28"/>
          <w:szCs w:val="28"/>
        </w:rPr>
        <w:t>по развитию творческих способностей воспитанников</w:t>
      </w:r>
    </w:p>
    <w:p w:rsidR="00EE7C36" w:rsidRPr="00B17D6E" w:rsidRDefault="006C307C" w:rsidP="00EE7C36">
      <w:pPr>
        <w:pStyle w:val="a3"/>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 условиях многопрофильного </w:t>
      </w:r>
      <w:r w:rsidR="00EE7C36" w:rsidRPr="00B17D6E">
        <w:rPr>
          <w:rFonts w:ascii="Times New Roman" w:hAnsi="Times New Roman" w:cs="Times New Roman"/>
          <w:b/>
          <w:sz w:val="28"/>
          <w:szCs w:val="28"/>
        </w:rPr>
        <w:t xml:space="preserve"> центра</w:t>
      </w: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tabs>
          <w:tab w:val="left" w:pos="4635"/>
        </w:tabs>
        <w:ind w:firstLine="709"/>
        <w:rPr>
          <w:rFonts w:ascii="Times New Roman" w:hAnsi="Times New Roman" w:cs="Times New Roman"/>
          <w:sz w:val="28"/>
          <w:szCs w:val="28"/>
        </w:rPr>
      </w:pPr>
      <w:r>
        <w:rPr>
          <w:rFonts w:ascii="Times New Roman" w:hAnsi="Times New Roman" w:cs="Times New Roman"/>
          <w:sz w:val="28"/>
          <w:szCs w:val="28"/>
        </w:rPr>
        <w:tab/>
      </w:r>
    </w:p>
    <w:p w:rsidR="00EE7C36" w:rsidRDefault="00EE7C36" w:rsidP="00EE7C36">
      <w:pPr>
        <w:tabs>
          <w:tab w:val="left" w:pos="3705"/>
        </w:tabs>
        <w:ind w:firstLine="709"/>
        <w:rPr>
          <w:rFonts w:ascii="Times New Roman" w:hAnsi="Times New Roman" w:cs="Times New Roman"/>
          <w:sz w:val="28"/>
          <w:szCs w:val="28"/>
        </w:rPr>
      </w:pPr>
      <w:r>
        <w:rPr>
          <w:rFonts w:ascii="Times New Roman" w:hAnsi="Times New Roman" w:cs="Times New Roman"/>
          <w:sz w:val="28"/>
          <w:szCs w:val="28"/>
        </w:rPr>
        <w:tab/>
      </w:r>
    </w:p>
    <w:p w:rsidR="000B4590" w:rsidRDefault="000B4590" w:rsidP="00EE7C36">
      <w:pPr>
        <w:tabs>
          <w:tab w:val="left" w:pos="3705"/>
        </w:tabs>
        <w:ind w:firstLine="709"/>
        <w:rPr>
          <w:rFonts w:ascii="Times New Roman" w:hAnsi="Times New Roman" w:cs="Times New Roman"/>
          <w:sz w:val="28"/>
          <w:szCs w:val="28"/>
        </w:rPr>
      </w:pPr>
    </w:p>
    <w:p w:rsidR="000B4590" w:rsidRPr="00B17D6E" w:rsidRDefault="000B4590" w:rsidP="00EE7C36">
      <w:pPr>
        <w:tabs>
          <w:tab w:val="left" w:pos="3705"/>
        </w:tabs>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pStyle w:val="a3"/>
        <w:spacing w:line="276" w:lineRule="auto"/>
        <w:ind w:firstLine="709"/>
        <w:jc w:val="right"/>
        <w:rPr>
          <w:rFonts w:ascii="Times New Roman" w:hAnsi="Times New Roman" w:cs="Times New Roman"/>
          <w:sz w:val="28"/>
          <w:szCs w:val="28"/>
        </w:rPr>
      </w:pPr>
    </w:p>
    <w:p w:rsidR="00EE7C36" w:rsidRPr="00B17D6E" w:rsidRDefault="00EE7C36" w:rsidP="00EE7C36">
      <w:pPr>
        <w:pStyle w:val="a3"/>
        <w:spacing w:line="276" w:lineRule="auto"/>
        <w:ind w:firstLine="709"/>
        <w:jc w:val="right"/>
        <w:rPr>
          <w:rFonts w:ascii="Times New Roman" w:hAnsi="Times New Roman" w:cs="Times New Roman"/>
          <w:sz w:val="28"/>
          <w:szCs w:val="28"/>
        </w:rPr>
      </w:pPr>
      <w:r w:rsidRPr="00B17D6E">
        <w:rPr>
          <w:rFonts w:ascii="Times New Roman" w:hAnsi="Times New Roman" w:cs="Times New Roman"/>
          <w:sz w:val="28"/>
          <w:szCs w:val="28"/>
        </w:rPr>
        <w:t xml:space="preserve">Малина Наталья Владимировна, </w:t>
      </w:r>
    </w:p>
    <w:p w:rsidR="00EE7C36" w:rsidRPr="00B17D6E" w:rsidRDefault="006C307C" w:rsidP="00EE7C36">
      <w:pPr>
        <w:pStyle w:val="a3"/>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r w:rsidR="00EE7C36" w:rsidRPr="00B17D6E">
        <w:rPr>
          <w:rFonts w:ascii="Times New Roman" w:hAnsi="Times New Roman" w:cs="Times New Roman"/>
          <w:sz w:val="28"/>
          <w:szCs w:val="28"/>
        </w:rPr>
        <w:t xml:space="preserve">, </w:t>
      </w:r>
    </w:p>
    <w:p w:rsidR="006C307C" w:rsidRPr="006C307C" w:rsidRDefault="006C307C" w:rsidP="006C307C">
      <w:pPr>
        <w:pStyle w:val="a3"/>
        <w:jc w:val="right"/>
        <w:rPr>
          <w:rFonts w:ascii="Times New Roman" w:hAnsi="Times New Roman" w:cs="Times New Roman"/>
          <w:sz w:val="28"/>
          <w:szCs w:val="28"/>
        </w:rPr>
      </w:pPr>
      <w:r>
        <w:rPr>
          <w:rFonts w:ascii="Times New Roman" w:hAnsi="Times New Roman" w:cs="Times New Roman"/>
          <w:sz w:val="28"/>
          <w:szCs w:val="28"/>
        </w:rPr>
        <w:t>МБУ</w:t>
      </w:r>
      <w:r w:rsidRPr="006C307C">
        <w:rPr>
          <w:rFonts w:ascii="Times New Roman" w:hAnsi="Times New Roman" w:cs="Times New Roman"/>
          <w:sz w:val="28"/>
          <w:szCs w:val="28"/>
        </w:rPr>
        <w:t xml:space="preserve"> </w:t>
      </w:r>
      <w:r>
        <w:rPr>
          <w:rFonts w:ascii="Times New Roman" w:hAnsi="Times New Roman" w:cs="Times New Roman"/>
          <w:sz w:val="28"/>
          <w:szCs w:val="28"/>
        </w:rPr>
        <w:t>«МЦСПС и Д</w:t>
      </w:r>
      <w:r w:rsidRPr="006C307C">
        <w:rPr>
          <w:rFonts w:ascii="Times New Roman" w:hAnsi="Times New Roman" w:cs="Times New Roman"/>
          <w:sz w:val="28"/>
          <w:szCs w:val="28"/>
        </w:rPr>
        <w:t xml:space="preserve"> «Семья»</w:t>
      </w:r>
    </w:p>
    <w:p w:rsidR="006C307C" w:rsidRPr="006C307C" w:rsidRDefault="006C307C" w:rsidP="006C307C">
      <w:pPr>
        <w:pStyle w:val="a3"/>
        <w:jc w:val="right"/>
        <w:rPr>
          <w:rFonts w:ascii="Times New Roman" w:hAnsi="Times New Roman" w:cs="Times New Roman"/>
          <w:sz w:val="28"/>
          <w:szCs w:val="28"/>
        </w:rPr>
      </w:pPr>
      <w:r w:rsidRPr="006C307C">
        <w:rPr>
          <w:rFonts w:ascii="Times New Roman" w:hAnsi="Times New Roman" w:cs="Times New Roman"/>
          <w:sz w:val="28"/>
          <w:szCs w:val="28"/>
        </w:rPr>
        <w:t>Алексеевского городского округа</w:t>
      </w:r>
    </w:p>
    <w:p w:rsidR="00EE7C36" w:rsidRPr="00B17D6E" w:rsidRDefault="006C307C" w:rsidP="006C307C">
      <w:pPr>
        <w:pStyle w:val="a3"/>
        <w:spacing w:line="276" w:lineRule="auto"/>
        <w:ind w:firstLine="709"/>
        <w:jc w:val="right"/>
        <w:rPr>
          <w:rFonts w:ascii="Times New Roman" w:hAnsi="Times New Roman" w:cs="Times New Roman"/>
          <w:sz w:val="28"/>
          <w:szCs w:val="28"/>
        </w:rPr>
      </w:pPr>
      <w:r w:rsidRPr="00B17D6E">
        <w:rPr>
          <w:rFonts w:ascii="Times New Roman" w:hAnsi="Times New Roman" w:cs="Times New Roman"/>
          <w:sz w:val="28"/>
          <w:szCs w:val="28"/>
        </w:rPr>
        <w:t xml:space="preserve"> </w:t>
      </w:r>
    </w:p>
    <w:p w:rsidR="006C307C" w:rsidRDefault="006C307C" w:rsidP="006C307C">
      <w:pPr>
        <w:pStyle w:val="a3"/>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с.Советское</w:t>
      </w:r>
    </w:p>
    <w:p w:rsidR="00EE7C36" w:rsidRDefault="006C307C" w:rsidP="006C307C">
      <w:pPr>
        <w:pStyle w:val="a3"/>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2022</w:t>
      </w:r>
      <w:r w:rsidR="00EE7C36" w:rsidRPr="00B17D6E">
        <w:rPr>
          <w:rFonts w:ascii="Times New Roman" w:hAnsi="Times New Roman" w:cs="Times New Roman"/>
          <w:sz w:val="28"/>
          <w:szCs w:val="28"/>
        </w:rPr>
        <w:t xml:space="preserve"> г.</w:t>
      </w:r>
    </w:p>
    <w:p w:rsidR="000B4590" w:rsidRDefault="000B4590" w:rsidP="00EE7C36">
      <w:pPr>
        <w:pStyle w:val="a3"/>
        <w:spacing w:line="276" w:lineRule="auto"/>
        <w:ind w:firstLine="709"/>
        <w:jc w:val="center"/>
        <w:rPr>
          <w:rFonts w:ascii="Times New Roman" w:hAnsi="Times New Roman" w:cs="Times New Roman"/>
          <w:sz w:val="28"/>
          <w:szCs w:val="28"/>
        </w:rPr>
      </w:pPr>
    </w:p>
    <w:p w:rsidR="00EE7C36" w:rsidRPr="00B17D6E" w:rsidRDefault="00EE7C36" w:rsidP="00EE7C36">
      <w:pPr>
        <w:pStyle w:val="a3"/>
        <w:spacing w:line="276" w:lineRule="auto"/>
        <w:ind w:firstLine="709"/>
        <w:jc w:val="center"/>
        <w:rPr>
          <w:rFonts w:ascii="Times New Roman" w:hAnsi="Times New Roman" w:cs="Times New Roman"/>
          <w:sz w:val="28"/>
          <w:szCs w:val="28"/>
        </w:rPr>
      </w:pPr>
      <w:r w:rsidRPr="00B17D6E">
        <w:rPr>
          <w:rFonts w:ascii="Times New Roman" w:hAnsi="Times New Roman" w:cs="Times New Roman"/>
          <w:sz w:val="28"/>
          <w:szCs w:val="28"/>
        </w:rPr>
        <w:lastRenderedPageBreak/>
        <w:t>Содержание</w:t>
      </w:r>
    </w:p>
    <w:p w:rsidR="00EE7C36" w:rsidRPr="003D1D3A"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 xml:space="preserve">Раздел </w:t>
      </w:r>
      <w:r>
        <w:rPr>
          <w:rFonts w:ascii="Times New Roman" w:hAnsi="Times New Roman" w:cs="Times New Roman"/>
          <w:sz w:val="28"/>
          <w:szCs w:val="28"/>
          <w:lang w:val="en-US"/>
        </w:rPr>
        <w:t>I</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1.1.Информация об опыте</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Условия возникновения и</w:t>
      </w:r>
      <w:r>
        <w:rPr>
          <w:rFonts w:ascii="Times New Roman" w:hAnsi="Times New Roman" w:cs="Times New Roman"/>
          <w:sz w:val="28"/>
          <w:szCs w:val="28"/>
        </w:rPr>
        <w:t xml:space="preserve"> становления опыта…………………………3</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1.2.Актуаль</w:t>
      </w:r>
      <w:r>
        <w:rPr>
          <w:rFonts w:ascii="Times New Roman" w:hAnsi="Times New Roman" w:cs="Times New Roman"/>
          <w:sz w:val="28"/>
          <w:szCs w:val="28"/>
        </w:rPr>
        <w:t>ность опыта………………………………………………….3</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1.3.Ведущая педаг</w:t>
      </w:r>
      <w:r>
        <w:rPr>
          <w:rFonts w:ascii="Times New Roman" w:hAnsi="Times New Roman" w:cs="Times New Roman"/>
          <w:sz w:val="28"/>
          <w:szCs w:val="28"/>
        </w:rPr>
        <w:t>огическая идея……………………………………….4</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1.4.Длительность</w:t>
      </w:r>
      <w:r>
        <w:rPr>
          <w:rFonts w:ascii="Times New Roman" w:hAnsi="Times New Roman" w:cs="Times New Roman"/>
          <w:sz w:val="28"/>
          <w:szCs w:val="28"/>
        </w:rPr>
        <w:t xml:space="preserve"> работы над опытом…………………………………..4</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1.5.Диап</w:t>
      </w:r>
      <w:r>
        <w:rPr>
          <w:rFonts w:ascii="Times New Roman" w:hAnsi="Times New Roman" w:cs="Times New Roman"/>
          <w:sz w:val="28"/>
          <w:szCs w:val="28"/>
        </w:rPr>
        <w:t>азон опыта………………………………………………………4</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1.6.Теоретическая база опыта…………………………………</w:t>
      </w:r>
      <w:r>
        <w:rPr>
          <w:rFonts w:ascii="Times New Roman" w:hAnsi="Times New Roman" w:cs="Times New Roman"/>
          <w:sz w:val="28"/>
          <w:szCs w:val="28"/>
        </w:rPr>
        <w:t xml:space="preserve">………4 - 5 </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1.7.Нов</w:t>
      </w:r>
      <w:r>
        <w:rPr>
          <w:rFonts w:ascii="Times New Roman" w:hAnsi="Times New Roman" w:cs="Times New Roman"/>
          <w:sz w:val="28"/>
          <w:szCs w:val="28"/>
        </w:rPr>
        <w:t>изна опыта……………………………………………………...5 - 6</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1.8.Характеристика условий, при которых возможно применение</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 xml:space="preserve"> данного опыта…………………………………………………………</w:t>
      </w:r>
      <w:r>
        <w:rPr>
          <w:rFonts w:ascii="Times New Roman" w:hAnsi="Times New Roman" w:cs="Times New Roman"/>
          <w:sz w:val="28"/>
          <w:szCs w:val="28"/>
        </w:rPr>
        <w:t>….6</w:t>
      </w:r>
    </w:p>
    <w:p w:rsidR="00EE7C36" w:rsidRPr="001E3DC3"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Раздел</w:t>
      </w:r>
      <w:r w:rsidRPr="001E3DC3">
        <w:rPr>
          <w:rFonts w:ascii="Times New Roman" w:hAnsi="Times New Roman" w:cs="Times New Roman"/>
          <w:sz w:val="28"/>
          <w:szCs w:val="28"/>
        </w:rPr>
        <w:t xml:space="preserve"> </w:t>
      </w:r>
      <w:r>
        <w:rPr>
          <w:rFonts w:ascii="Times New Roman" w:hAnsi="Times New Roman" w:cs="Times New Roman"/>
          <w:sz w:val="28"/>
          <w:szCs w:val="28"/>
          <w:lang w:val="en-US"/>
        </w:rPr>
        <w:t>II</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 xml:space="preserve">2.1.Технология описания </w:t>
      </w:r>
      <w:r w:rsidR="007605BA">
        <w:rPr>
          <w:rFonts w:ascii="Times New Roman" w:hAnsi="Times New Roman" w:cs="Times New Roman"/>
          <w:sz w:val="28"/>
          <w:szCs w:val="28"/>
        </w:rPr>
        <w:t>опыта……………………………………</w:t>
      </w:r>
      <w:r>
        <w:rPr>
          <w:rFonts w:ascii="Times New Roman" w:hAnsi="Times New Roman" w:cs="Times New Roman"/>
          <w:sz w:val="28"/>
          <w:szCs w:val="28"/>
        </w:rPr>
        <w:t>6 - 13</w:t>
      </w:r>
    </w:p>
    <w:p w:rsidR="00EE7C36" w:rsidRPr="001E3DC3"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 xml:space="preserve">Раздел </w:t>
      </w:r>
      <w:r>
        <w:rPr>
          <w:rFonts w:ascii="Times New Roman" w:hAnsi="Times New Roman" w:cs="Times New Roman"/>
          <w:sz w:val="28"/>
          <w:szCs w:val="28"/>
          <w:lang w:val="en-US"/>
        </w:rPr>
        <w:t>III</w:t>
      </w:r>
    </w:p>
    <w:p w:rsidR="00EE7C36" w:rsidRPr="009B4C2D"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3.1.Результатив</w:t>
      </w:r>
      <w:r w:rsidR="007605BA">
        <w:rPr>
          <w:rFonts w:ascii="Times New Roman" w:hAnsi="Times New Roman" w:cs="Times New Roman"/>
          <w:sz w:val="28"/>
          <w:szCs w:val="28"/>
        </w:rPr>
        <w:t>ность опыта…………………………………………</w:t>
      </w:r>
      <w:r>
        <w:rPr>
          <w:rFonts w:ascii="Times New Roman" w:hAnsi="Times New Roman" w:cs="Times New Roman"/>
          <w:sz w:val="28"/>
          <w:szCs w:val="28"/>
        </w:rPr>
        <w:t>13 - 14</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Библиографическ</w:t>
      </w:r>
      <w:r>
        <w:rPr>
          <w:rFonts w:ascii="Times New Roman" w:hAnsi="Times New Roman" w:cs="Times New Roman"/>
          <w:sz w:val="28"/>
          <w:szCs w:val="28"/>
        </w:rPr>
        <w:t>ий список…………………………………………...15</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Приложение</w:t>
      </w:r>
      <w:r>
        <w:rPr>
          <w:rFonts w:ascii="Times New Roman" w:hAnsi="Times New Roman" w:cs="Times New Roman"/>
          <w:sz w:val="28"/>
          <w:szCs w:val="28"/>
        </w:rPr>
        <w:t xml:space="preserve">  к опыту………………………………………………….1 - 20</w:t>
      </w:r>
    </w:p>
    <w:p w:rsidR="00EE7C36" w:rsidRPr="00B17D6E" w:rsidRDefault="00EE7C36" w:rsidP="00EE7C36">
      <w:pPr>
        <w:pStyle w:val="a4"/>
        <w:shd w:val="clear" w:color="auto" w:fill="FFFFFF"/>
        <w:spacing w:before="0" w:beforeAutospacing="0" w:after="131" w:afterAutospacing="0" w:line="276" w:lineRule="auto"/>
        <w:ind w:firstLine="709"/>
        <w:rPr>
          <w:color w:val="000000"/>
          <w:sz w:val="28"/>
          <w:szCs w:val="28"/>
          <w:shd w:val="clear" w:color="auto" w:fill="FFFFFF"/>
        </w:rPr>
      </w:pPr>
      <w:r w:rsidRPr="00B17D6E">
        <w:rPr>
          <w:sz w:val="28"/>
          <w:szCs w:val="28"/>
        </w:rPr>
        <w:t xml:space="preserve">1. </w:t>
      </w:r>
      <w:r w:rsidRPr="00B17D6E">
        <w:rPr>
          <w:color w:val="000000"/>
          <w:sz w:val="28"/>
          <w:szCs w:val="28"/>
          <w:shd w:val="clear" w:color="auto" w:fill="FFFFFF"/>
        </w:rPr>
        <w:t xml:space="preserve">Конспект занятия </w:t>
      </w:r>
      <w:r>
        <w:rPr>
          <w:color w:val="000000"/>
          <w:sz w:val="28"/>
          <w:szCs w:val="28"/>
          <w:shd w:val="clear" w:color="auto" w:fill="FFFFFF"/>
        </w:rPr>
        <w:t>по интересам в технике квиллинг……………..1 - 6</w:t>
      </w:r>
    </w:p>
    <w:p w:rsidR="00EE7C36" w:rsidRPr="00B17D6E" w:rsidRDefault="00EE7C36" w:rsidP="00EE7C36">
      <w:pPr>
        <w:pStyle w:val="a4"/>
        <w:shd w:val="clear" w:color="auto" w:fill="FFFFFF"/>
        <w:spacing w:before="0" w:beforeAutospacing="0" w:after="131" w:afterAutospacing="0" w:line="276" w:lineRule="auto"/>
        <w:ind w:firstLine="709"/>
        <w:rPr>
          <w:color w:val="000000"/>
          <w:sz w:val="28"/>
          <w:szCs w:val="28"/>
          <w:shd w:val="clear" w:color="auto" w:fill="FFFFFF"/>
        </w:rPr>
      </w:pPr>
      <w:r w:rsidRPr="00B17D6E">
        <w:rPr>
          <w:color w:val="000000"/>
          <w:sz w:val="28"/>
          <w:szCs w:val="28"/>
          <w:shd w:val="clear" w:color="auto" w:fill="FFFFFF"/>
        </w:rPr>
        <w:t>2.</w:t>
      </w:r>
      <w:r w:rsidRPr="00B17D6E">
        <w:rPr>
          <w:sz w:val="28"/>
          <w:szCs w:val="28"/>
        </w:rPr>
        <w:t xml:space="preserve"> Фотоматериалы детских творческих работ</w:t>
      </w:r>
      <w:r w:rsidR="007605BA">
        <w:rPr>
          <w:sz w:val="28"/>
          <w:szCs w:val="28"/>
        </w:rPr>
        <w:t>……………………….</w:t>
      </w:r>
      <w:r>
        <w:rPr>
          <w:sz w:val="28"/>
          <w:szCs w:val="28"/>
        </w:rPr>
        <w:t>7 - 12</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3. Зан</w:t>
      </w:r>
      <w:r>
        <w:rPr>
          <w:rFonts w:ascii="Times New Roman" w:hAnsi="Times New Roman" w:cs="Times New Roman"/>
          <w:sz w:val="28"/>
          <w:szCs w:val="28"/>
        </w:rPr>
        <w:t xml:space="preserve">ятия по интересам с </w:t>
      </w:r>
      <w:r w:rsidR="007605BA">
        <w:rPr>
          <w:rFonts w:ascii="Times New Roman" w:hAnsi="Times New Roman" w:cs="Times New Roman"/>
          <w:sz w:val="28"/>
          <w:szCs w:val="28"/>
        </w:rPr>
        <w:t>фотоотчётом……………………………</w:t>
      </w:r>
      <w:r>
        <w:rPr>
          <w:rFonts w:ascii="Times New Roman" w:hAnsi="Times New Roman" w:cs="Times New Roman"/>
          <w:sz w:val="28"/>
          <w:szCs w:val="28"/>
        </w:rPr>
        <w:t>13 - 20</w:t>
      </w:r>
    </w:p>
    <w:p w:rsidR="00EE7C36" w:rsidRPr="00B17D6E" w:rsidRDefault="00EE7C36" w:rsidP="00EE7C36">
      <w:pPr>
        <w:ind w:firstLine="709"/>
        <w:rPr>
          <w:rFonts w:ascii="Times New Roman" w:hAnsi="Times New Roman" w:cs="Times New Roman"/>
          <w:sz w:val="28"/>
          <w:szCs w:val="28"/>
        </w:rPr>
      </w:pPr>
    </w:p>
    <w:p w:rsidR="00EE7C36" w:rsidRDefault="00EE7C36" w:rsidP="00EE7C36">
      <w:pPr>
        <w:rPr>
          <w:rFonts w:ascii="Times New Roman" w:hAnsi="Times New Roman" w:cs="Times New Roman"/>
          <w:b/>
          <w:sz w:val="28"/>
          <w:szCs w:val="28"/>
        </w:rPr>
      </w:pPr>
    </w:p>
    <w:p w:rsidR="00EE7C36" w:rsidRDefault="00EE7C36" w:rsidP="00EE7C36">
      <w:pPr>
        <w:rPr>
          <w:rFonts w:ascii="Times New Roman" w:hAnsi="Times New Roman" w:cs="Times New Roman"/>
          <w:b/>
          <w:sz w:val="28"/>
          <w:szCs w:val="28"/>
        </w:rPr>
      </w:pPr>
    </w:p>
    <w:p w:rsidR="00EE7C36" w:rsidRDefault="00EE7C36" w:rsidP="00EE7C36">
      <w:pPr>
        <w:rPr>
          <w:rFonts w:ascii="Times New Roman" w:hAnsi="Times New Roman" w:cs="Times New Roman"/>
          <w:b/>
          <w:sz w:val="28"/>
          <w:szCs w:val="28"/>
        </w:rPr>
      </w:pPr>
    </w:p>
    <w:p w:rsidR="00EE7C36" w:rsidRPr="00B17D6E" w:rsidRDefault="00EE7C36" w:rsidP="00EE7C36">
      <w:pPr>
        <w:rPr>
          <w:rFonts w:ascii="Times New Roman" w:hAnsi="Times New Roman" w:cs="Times New Roman"/>
          <w:b/>
          <w:sz w:val="28"/>
          <w:szCs w:val="28"/>
        </w:rPr>
      </w:pPr>
    </w:p>
    <w:p w:rsidR="00EE7C36" w:rsidRPr="00B17D6E" w:rsidRDefault="00EE7C36" w:rsidP="00EE7C36">
      <w:pPr>
        <w:ind w:firstLine="709"/>
        <w:jc w:val="center"/>
        <w:rPr>
          <w:rFonts w:ascii="Times New Roman" w:hAnsi="Times New Roman" w:cs="Times New Roman"/>
          <w:b/>
          <w:sz w:val="28"/>
          <w:szCs w:val="28"/>
        </w:rPr>
      </w:pPr>
      <w:r w:rsidRPr="00B17D6E">
        <w:rPr>
          <w:rFonts w:ascii="Times New Roman" w:hAnsi="Times New Roman" w:cs="Times New Roman"/>
          <w:b/>
          <w:sz w:val="28"/>
          <w:szCs w:val="28"/>
        </w:rPr>
        <w:lastRenderedPageBreak/>
        <w:t xml:space="preserve">Раздел </w:t>
      </w:r>
      <w:r w:rsidRPr="00B17D6E">
        <w:rPr>
          <w:rFonts w:ascii="Times New Roman" w:hAnsi="Times New Roman" w:cs="Times New Roman"/>
          <w:b/>
          <w:sz w:val="28"/>
          <w:szCs w:val="28"/>
          <w:lang w:val="en-US"/>
        </w:rPr>
        <w:t>I</w:t>
      </w:r>
    </w:p>
    <w:p w:rsidR="00EE7C36" w:rsidRPr="00B17D6E" w:rsidRDefault="00EE7C36" w:rsidP="00EE7C36">
      <w:pPr>
        <w:ind w:firstLine="709"/>
        <w:jc w:val="center"/>
        <w:rPr>
          <w:rFonts w:ascii="Times New Roman" w:hAnsi="Times New Roman" w:cs="Times New Roman"/>
          <w:b/>
          <w:sz w:val="28"/>
          <w:szCs w:val="28"/>
        </w:rPr>
      </w:pPr>
      <w:r w:rsidRPr="00B17D6E">
        <w:rPr>
          <w:rFonts w:ascii="Times New Roman" w:hAnsi="Times New Roman" w:cs="Times New Roman"/>
          <w:b/>
          <w:sz w:val="28"/>
          <w:szCs w:val="28"/>
        </w:rPr>
        <w:t>Информация об опыте</w:t>
      </w:r>
    </w:p>
    <w:p w:rsidR="00EE7C36" w:rsidRPr="00B17D6E" w:rsidRDefault="00EE7C36" w:rsidP="00EE7C36">
      <w:pPr>
        <w:ind w:firstLine="709"/>
        <w:jc w:val="center"/>
        <w:rPr>
          <w:rFonts w:ascii="Times New Roman" w:hAnsi="Times New Roman" w:cs="Times New Roman"/>
          <w:b/>
          <w:sz w:val="28"/>
          <w:szCs w:val="28"/>
        </w:rPr>
      </w:pPr>
      <w:r w:rsidRPr="00B17D6E">
        <w:rPr>
          <w:rFonts w:ascii="Times New Roman" w:hAnsi="Times New Roman" w:cs="Times New Roman"/>
          <w:b/>
          <w:sz w:val="28"/>
          <w:szCs w:val="28"/>
        </w:rPr>
        <w:t>Условия возникновения и становления опыта</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В наш, как и в любой другой  Центр,  дети поступают испуганные, недоверчивые, а зачастую - озлобленные. Все дети разные, очень непохожие друг на друга, у каждого из них свои особенности, склонности и привычки, у каждого своя судьба и, уже сложившийся жизненный опыт, к сожалению нередко достаточно горький. Работая в данном учреждении, я поняла, что  к каждому ребёнку нужен особый подход и индивидуальная работа над его проблемами. Так как сама я человек творческий, в свободное время очень люблю заниматься различными видами ручного труда, то это и помогло мне выделить для себя направление, следуя которому можно в большей степени помочь каждому ребёнку и всем им одновременно справиться с их непохожими, и часто недет</w:t>
      </w:r>
      <w:r w:rsidR="007605BA">
        <w:rPr>
          <w:rFonts w:ascii="Times New Roman" w:hAnsi="Times New Roman" w:cs="Times New Roman"/>
          <w:sz w:val="28"/>
          <w:szCs w:val="28"/>
        </w:rPr>
        <w:t xml:space="preserve">скими трудностями. Вот уже девятый </w:t>
      </w:r>
      <w:r w:rsidRPr="00B17D6E">
        <w:rPr>
          <w:rFonts w:ascii="Times New Roman" w:hAnsi="Times New Roman" w:cs="Times New Roman"/>
          <w:sz w:val="28"/>
          <w:szCs w:val="28"/>
        </w:rPr>
        <w:t xml:space="preserve"> год в своей работе я уделяю особое место развитию творческих способностей воспитанников. Приобщая детей к этому волшебству, я не только передаю им свой опыт, но и создаю у них потребность самим создавать красоту. А в целом – формирую их духовный мир. Ведь человек, знающий радость творческого труда, всегда найдёт способ выразить себя и достичь внутренней гармонии. </w:t>
      </w:r>
    </w:p>
    <w:p w:rsidR="00EE7C36" w:rsidRPr="00B17D6E" w:rsidRDefault="00EE7C36" w:rsidP="00EE7C36">
      <w:pPr>
        <w:ind w:firstLine="709"/>
        <w:jc w:val="center"/>
        <w:rPr>
          <w:rFonts w:ascii="Times New Roman" w:hAnsi="Times New Roman" w:cs="Times New Roman"/>
          <w:b/>
          <w:sz w:val="28"/>
          <w:szCs w:val="28"/>
        </w:rPr>
      </w:pPr>
      <w:r w:rsidRPr="00B17D6E">
        <w:rPr>
          <w:rFonts w:ascii="Times New Roman" w:hAnsi="Times New Roman" w:cs="Times New Roman"/>
          <w:b/>
          <w:sz w:val="28"/>
          <w:szCs w:val="28"/>
        </w:rPr>
        <w:t>Актуальность опыта</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В современном мире очень актуальна проблема воспитания, развития творческой личности.  Творческая реабилитация детей, оказавшихся в трудной жизненной ситуации, имеет большое значение. Творчество не имеет границ, каждый ребенок хоть в чем-то талантлив, чем-либо увлекается. Открытие своих возможностей, осознание собственной уникальности, выражение своего внутреннего мира и переживаний посредством творческой деятельности, часто является ключом к решению многих проблем. Упрямство, озлобленность, замкнутость и агрессивность подростка, связанная с чувством никчемности и ненужности - все можно изменить. Нужно лишь дать возможность воспитаннику проявить свои скрытые таланты и способности, помочь осознать, что он личность - уникальная, не похожая на всех остальных. Развивая творческий потенциал воспитанника, я не только совершенствую познавательные процессы и способности к творчеству, но и формирую личность подростка.</w:t>
      </w:r>
    </w:p>
    <w:p w:rsidR="00EE7C36" w:rsidRPr="00B17D6E" w:rsidRDefault="00EE7C36" w:rsidP="00EE7C36">
      <w:pPr>
        <w:ind w:firstLine="709"/>
        <w:jc w:val="center"/>
        <w:rPr>
          <w:rFonts w:ascii="Times New Roman" w:hAnsi="Times New Roman" w:cs="Times New Roman"/>
          <w:b/>
          <w:sz w:val="28"/>
          <w:szCs w:val="28"/>
        </w:rPr>
      </w:pPr>
    </w:p>
    <w:p w:rsidR="00EE7C36" w:rsidRPr="00B17D6E" w:rsidRDefault="00EE7C36" w:rsidP="00EE7C36">
      <w:pPr>
        <w:ind w:firstLine="709"/>
        <w:jc w:val="center"/>
        <w:rPr>
          <w:rFonts w:ascii="Times New Roman" w:hAnsi="Times New Roman" w:cs="Times New Roman"/>
          <w:b/>
          <w:sz w:val="28"/>
          <w:szCs w:val="28"/>
        </w:rPr>
      </w:pPr>
      <w:r w:rsidRPr="00B17D6E">
        <w:rPr>
          <w:rFonts w:ascii="Times New Roman" w:hAnsi="Times New Roman" w:cs="Times New Roman"/>
          <w:b/>
          <w:sz w:val="28"/>
          <w:szCs w:val="28"/>
        </w:rPr>
        <w:lastRenderedPageBreak/>
        <w:t>Ведущая педагогическая идея опыта</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Основная идея моего подхода заключается в том, что каждый ребенок является маленькой личностью и индивидуальностью, которая требует понимания и уважения.  Дети являются субъектами творчества, активными участниками процесса развития. Поэтому творчество ребёнка отличается неповторимостью, искренностью переживаний и ярко выраженной оценкой того или иного явления. Если ребёнка окружают вещи, отличающиеся красотой, простотой, то в его жизнь подсознательно входят критерии, которые позднее определят его вкусы и потребности. Выполнение творческих работ способствует формированию у детей чувства коллективизма, взаимопомощи, доброжелательных, дружеских отношений между мальчиками и девочками, старшими и младшими.  Каждый воспитанник - кладезь скрытых талантов. Сумев реализовать свои творческие способности, ребёнок обретает уверенность, жизненные ориентиры, что способствует благополучному личностному развитию и благотворно влияет на будущее воспитанника во взрослой жизни.</w:t>
      </w:r>
    </w:p>
    <w:p w:rsidR="00EE7C36" w:rsidRPr="00B17D6E" w:rsidRDefault="00EE7C36" w:rsidP="00EE7C36">
      <w:pPr>
        <w:ind w:firstLine="709"/>
        <w:jc w:val="center"/>
        <w:rPr>
          <w:rFonts w:ascii="Times New Roman" w:hAnsi="Times New Roman" w:cs="Times New Roman"/>
          <w:b/>
          <w:sz w:val="28"/>
          <w:szCs w:val="28"/>
        </w:rPr>
      </w:pPr>
      <w:r w:rsidRPr="00B17D6E">
        <w:rPr>
          <w:rFonts w:ascii="Times New Roman" w:hAnsi="Times New Roman" w:cs="Times New Roman"/>
          <w:b/>
          <w:sz w:val="28"/>
          <w:szCs w:val="28"/>
        </w:rPr>
        <w:t>Длительность работы над опытом</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Работ</w:t>
      </w:r>
      <w:r w:rsidR="007605BA">
        <w:rPr>
          <w:rFonts w:ascii="Times New Roman" w:hAnsi="Times New Roman" w:cs="Times New Roman"/>
          <w:sz w:val="28"/>
          <w:szCs w:val="28"/>
        </w:rPr>
        <w:t xml:space="preserve">а в многопрофильном </w:t>
      </w:r>
      <w:r w:rsidRPr="00B17D6E">
        <w:rPr>
          <w:rFonts w:ascii="Times New Roman" w:hAnsi="Times New Roman" w:cs="Times New Roman"/>
          <w:sz w:val="28"/>
          <w:szCs w:val="28"/>
        </w:rPr>
        <w:t xml:space="preserve"> Центре имеет свою специфику: разновозрастной состав реабилитационных групп, ограниченные временные рамки пребывания детей. Поэтому работа над опытом охватывает период шесть месяцев (время пребывания воспитанника в Центре).</w:t>
      </w:r>
    </w:p>
    <w:p w:rsidR="00EE7C36" w:rsidRPr="00B17D6E" w:rsidRDefault="00EE7C36" w:rsidP="00EE7C36">
      <w:pPr>
        <w:ind w:firstLine="709"/>
        <w:jc w:val="center"/>
        <w:rPr>
          <w:rFonts w:ascii="Times New Roman" w:hAnsi="Times New Roman" w:cs="Times New Roman"/>
          <w:b/>
          <w:sz w:val="28"/>
          <w:szCs w:val="28"/>
        </w:rPr>
      </w:pPr>
      <w:r w:rsidRPr="00B17D6E">
        <w:rPr>
          <w:rFonts w:ascii="Times New Roman" w:hAnsi="Times New Roman" w:cs="Times New Roman"/>
          <w:b/>
          <w:sz w:val="28"/>
          <w:szCs w:val="28"/>
        </w:rPr>
        <w:t>Диапазон опыта</w:t>
      </w:r>
    </w:p>
    <w:p w:rsidR="00EE7C36" w:rsidRPr="00B17D6E" w:rsidRDefault="00EE7C36" w:rsidP="00EE7C36">
      <w:pPr>
        <w:pStyle w:val="a3"/>
        <w:spacing w:line="276" w:lineRule="auto"/>
        <w:ind w:firstLine="709"/>
        <w:rPr>
          <w:rFonts w:ascii="Times New Roman" w:eastAsia="Times New Roman" w:hAnsi="Times New Roman" w:cs="Times New Roman"/>
          <w:color w:val="000000"/>
          <w:sz w:val="28"/>
          <w:szCs w:val="28"/>
          <w:shd w:val="clear" w:color="auto" w:fill="FFFFFF"/>
        </w:rPr>
      </w:pPr>
      <w:r w:rsidRPr="00B17D6E">
        <w:rPr>
          <w:rFonts w:ascii="Times New Roman" w:hAnsi="Times New Roman" w:cs="Times New Roman"/>
          <w:sz w:val="28"/>
          <w:szCs w:val="28"/>
        </w:rPr>
        <w:t xml:space="preserve">Диапазон представленного опыта – единая система занятий по интересам. </w:t>
      </w:r>
      <w:r w:rsidRPr="00B17D6E">
        <w:rPr>
          <w:rFonts w:ascii="Times New Roman" w:eastAsia="Times New Roman" w:hAnsi="Times New Roman" w:cs="Times New Roman"/>
          <w:color w:val="000000"/>
          <w:sz w:val="28"/>
          <w:szCs w:val="28"/>
          <w:shd w:val="clear" w:color="auto" w:fill="FFFFFF"/>
        </w:rPr>
        <w:t>Опытом своей работы делюсь с коллегами Центра.</w:t>
      </w:r>
    </w:p>
    <w:p w:rsidR="00EE7C36" w:rsidRPr="00B17D6E" w:rsidRDefault="00EE7C36" w:rsidP="00EE7C36">
      <w:pPr>
        <w:pStyle w:val="a3"/>
        <w:spacing w:line="276" w:lineRule="auto"/>
        <w:ind w:firstLine="709"/>
        <w:rPr>
          <w:rFonts w:ascii="Times New Roman" w:hAnsi="Times New Roman" w:cs="Times New Roman"/>
          <w:sz w:val="28"/>
          <w:szCs w:val="28"/>
        </w:rPr>
      </w:pPr>
    </w:p>
    <w:p w:rsidR="00EE7C36" w:rsidRPr="00B17D6E" w:rsidRDefault="00EE7C36" w:rsidP="00EE7C36">
      <w:pPr>
        <w:ind w:firstLine="709"/>
        <w:jc w:val="center"/>
        <w:rPr>
          <w:rFonts w:ascii="Times New Roman" w:hAnsi="Times New Roman" w:cs="Times New Roman"/>
          <w:b/>
          <w:sz w:val="28"/>
          <w:szCs w:val="28"/>
        </w:rPr>
      </w:pPr>
      <w:r w:rsidRPr="00B17D6E">
        <w:rPr>
          <w:rFonts w:ascii="Times New Roman" w:hAnsi="Times New Roman" w:cs="Times New Roman"/>
          <w:b/>
          <w:sz w:val="28"/>
          <w:szCs w:val="28"/>
        </w:rPr>
        <w:t>Теоретическая база опыта</w:t>
      </w:r>
    </w:p>
    <w:p w:rsidR="00EE7C36" w:rsidRPr="00B17D6E" w:rsidRDefault="00EE7C36" w:rsidP="00EE7C36">
      <w:pPr>
        <w:ind w:firstLine="709"/>
        <w:rPr>
          <w:rFonts w:ascii="Times New Roman" w:eastAsia="Times New Roman" w:hAnsi="Times New Roman" w:cs="Times New Roman"/>
          <w:color w:val="000000"/>
          <w:sz w:val="24"/>
          <w:szCs w:val="24"/>
        </w:rPr>
      </w:pPr>
      <w:r w:rsidRPr="00B17D6E">
        <w:rPr>
          <w:rFonts w:ascii="Times New Roman" w:eastAsia="Times New Roman" w:hAnsi="Times New Roman" w:cs="Times New Roman"/>
          <w:color w:val="000000"/>
          <w:sz w:val="28"/>
          <w:szCs w:val="28"/>
        </w:rPr>
        <w:t>Проблема развития детского творчества становится всё более актуальной, так как этот вопрос в современной педагогической науке ещё недостаточно изучен. Большинство занятий я провожу в соответствии с уровнем развития и личностными особенностями детей, добавляю в упражнения элементы творческой деятельности.</w:t>
      </w:r>
      <w:r w:rsidRPr="00B17D6E">
        <w:rPr>
          <w:rFonts w:ascii="Times New Roman" w:hAnsi="Times New Roman" w:cs="Times New Roman"/>
          <w:sz w:val="28"/>
          <w:szCs w:val="28"/>
        </w:rPr>
        <w:t xml:space="preserve"> В своей работе я нередко опираюсь на идеи выдающегося педагога и воспитателя Я. Корчака. В его книге «Педагогическое наследие» бесценно то, что он пишет их, исходя не из чужих научных теорий, а из собственного опыта в интернате, где анализируя свои первые промахи и ошибки, он учился видеть в детях самое сокровенное. Его описания жизни интерната «изнутри» дает возможность решить те </w:t>
      </w:r>
      <w:r w:rsidRPr="00B17D6E">
        <w:rPr>
          <w:rFonts w:ascii="Times New Roman" w:hAnsi="Times New Roman" w:cs="Times New Roman"/>
          <w:sz w:val="28"/>
          <w:szCs w:val="28"/>
        </w:rPr>
        <w:lastRenderedPageBreak/>
        <w:t>проблемы, с которыми можно столкнуться только на практике.</w:t>
      </w:r>
      <w:r>
        <w:rPr>
          <w:rFonts w:ascii="Times New Roman" w:hAnsi="Times New Roman" w:cs="Times New Roman"/>
          <w:sz w:val="28"/>
          <w:szCs w:val="28"/>
        </w:rPr>
        <w:t xml:space="preserve"> </w:t>
      </w:r>
      <w:r w:rsidRPr="00B17D6E">
        <w:rPr>
          <w:rFonts w:ascii="Times New Roman" w:eastAsia="Times New Roman" w:hAnsi="Times New Roman" w:cs="Times New Roman"/>
          <w:color w:val="000000"/>
          <w:sz w:val="28"/>
          <w:szCs w:val="28"/>
        </w:rPr>
        <w:t>Л.С. Выготский писал: «Обучить творчеству нельзя, но это вовсе не значит, что нельзя воспитателю содействовать его образованию и проявлению».  Так же Л.С. Выготский отмечал, что главное условие, которое надо обеспечить в детском творчестве - искренность.</w:t>
      </w:r>
      <w:r>
        <w:rPr>
          <w:rFonts w:ascii="Times New Roman" w:eastAsia="Times New Roman" w:hAnsi="Times New Roman" w:cs="Times New Roman"/>
          <w:color w:val="000000"/>
          <w:sz w:val="28"/>
          <w:szCs w:val="28"/>
        </w:rPr>
        <w:t xml:space="preserve"> </w:t>
      </w:r>
      <w:r w:rsidRPr="00B17D6E">
        <w:rPr>
          <w:rFonts w:ascii="Times New Roman" w:hAnsi="Times New Roman" w:cs="Times New Roman"/>
          <w:color w:val="000000"/>
          <w:sz w:val="28"/>
          <w:szCs w:val="28"/>
          <w:shd w:val="clear" w:color="auto" w:fill="FFFFFF"/>
        </w:rPr>
        <w:t>Я.А. Пономарёв разработал универсальное определение</w:t>
      </w:r>
      <w:r w:rsidRPr="00B17D6E">
        <w:rPr>
          <w:rStyle w:val="apple-converted-space"/>
          <w:rFonts w:ascii="Times New Roman" w:hAnsi="Times New Roman" w:cs="Times New Roman"/>
          <w:color w:val="000000"/>
          <w:sz w:val="28"/>
          <w:szCs w:val="28"/>
          <w:shd w:val="clear" w:color="auto" w:fill="FFFFFF"/>
        </w:rPr>
        <w:t> творчества </w:t>
      </w:r>
      <w:r w:rsidRPr="00B17D6E">
        <w:rPr>
          <w:rFonts w:ascii="Times New Roman" w:hAnsi="Times New Roman" w:cs="Times New Roman"/>
          <w:color w:val="000000"/>
          <w:sz w:val="28"/>
          <w:szCs w:val="28"/>
          <w:shd w:val="clear" w:color="auto" w:fill="FFFFFF"/>
        </w:rPr>
        <w:t xml:space="preserve">- "взаимодействие, ведущее к развитию". Творчество в самом широком смысле он рассматривал, как взаимодействие людей. Уникальная творческая деятельность, по мнению автора, является специфической формой взаимодействия, а в качестве критерия творчества выступает механизм развития. Исходя из этого определения, механизмом развития творческих способностей детей является организация специфических, обогащённых форм взаимодействия ребёнка со взрослым в процессе различных видов деятельности. Творческий потенциал заложен в ребёнке с рождения и развивается по мере его роста и развития. Однако, возможность реализации творческого потенциала у детей не одинакова, и, как уже отмечалось раннее, это зависит от характера и качества его взаимодействия со  взрослым на разных этапах детства. </w:t>
      </w:r>
      <w:r w:rsidRPr="00B17D6E">
        <w:rPr>
          <w:rFonts w:ascii="Times New Roman" w:hAnsi="Times New Roman" w:cs="Times New Roman"/>
          <w:sz w:val="28"/>
          <w:szCs w:val="28"/>
          <w:shd w:val="clear" w:color="auto" w:fill="FFFFFF"/>
        </w:rPr>
        <w:t>Выдающийся учёный Леонтьев А.Н. писал: «…в творчестве происходят главнейшие изменения в психике ребёнка, развиваются психические процессы, подготавливающие переход ребёнка к новой ступени его развития».</w:t>
      </w:r>
    </w:p>
    <w:p w:rsidR="00EE7C36" w:rsidRPr="00B17D6E" w:rsidRDefault="00EE7C36" w:rsidP="00EE7C36">
      <w:pPr>
        <w:shd w:val="clear" w:color="auto" w:fill="FFFFFF"/>
        <w:spacing w:before="100" w:beforeAutospacing="1" w:after="100" w:afterAutospacing="1"/>
        <w:ind w:firstLine="709"/>
        <w:jc w:val="center"/>
        <w:rPr>
          <w:rFonts w:ascii="Times New Roman" w:eastAsia="Times New Roman" w:hAnsi="Times New Roman" w:cs="Times New Roman"/>
          <w:color w:val="000000"/>
          <w:sz w:val="28"/>
          <w:szCs w:val="28"/>
        </w:rPr>
      </w:pPr>
      <w:r w:rsidRPr="00B17D6E">
        <w:rPr>
          <w:rFonts w:ascii="Times New Roman" w:hAnsi="Times New Roman" w:cs="Times New Roman"/>
          <w:b/>
          <w:sz w:val="28"/>
          <w:szCs w:val="28"/>
        </w:rPr>
        <w:t>Новизна опыта</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Новизна моего подхода заключается в том, что в нём используется множество разнообразных техник и направлений, но в основе их всех заложено самовыражение и творчество. Посредством нетрадиционной  техники</w:t>
      </w:r>
      <w:r>
        <w:rPr>
          <w:rFonts w:ascii="Times New Roman" w:hAnsi="Times New Roman" w:cs="Times New Roman"/>
          <w:sz w:val="28"/>
          <w:szCs w:val="28"/>
        </w:rPr>
        <w:t xml:space="preserve"> </w:t>
      </w:r>
      <w:r w:rsidRPr="00B17D6E">
        <w:rPr>
          <w:rFonts w:ascii="Times New Roman" w:hAnsi="Times New Roman" w:cs="Times New Roman"/>
          <w:sz w:val="28"/>
          <w:szCs w:val="28"/>
        </w:rPr>
        <w:t>аппликации из бумаги, природного и бросового материала, поделки в технике «Квиллинг», «Айрис – фолдинг», картины в технике «Торцевание», топиарии из ленточек, салфеток  и другие, приносят детям радость  и положительные эмоции в работе. В большинстве занятий имеется сюжетная линия, элемент игры или сказки, театрализация с внесением собственных мыслей и высказываний, активно используется ручной труд. Каждый ребёнок имеет возможность проявить себя, открыть свой внутренний мир и осознать собственный талант.</w:t>
      </w:r>
      <w:r>
        <w:rPr>
          <w:rFonts w:ascii="Times New Roman" w:hAnsi="Times New Roman" w:cs="Times New Roman"/>
          <w:sz w:val="28"/>
          <w:szCs w:val="28"/>
        </w:rPr>
        <w:t xml:space="preserve"> </w:t>
      </w:r>
      <w:r w:rsidRPr="00B17D6E">
        <w:rPr>
          <w:rFonts w:ascii="Times New Roman" w:hAnsi="Times New Roman" w:cs="Times New Roman"/>
          <w:sz w:val="28"/>
          <w:szCs w:val="28"/>
        </w:rPr>
        <w:t xml:space="preserve">В конечном итоге, это приводит к положительным результатам в работе над личностными и поведенческими проблемами воспитанника. Новизна опыта заключается ещё и в нестандартном подходе к своей работе, в обучении  воспитанников Центра умению использовать продукты своего творчества в различных видах деятельности. Так как дети, проживающие в Центре, относятся к категории   «проблемных детей», у них </w:t>
      </w:r>
      <w:r w:rsidRPr="00B17D6E">
        <w:rPr>
          <w:rFonts w:ascii="Times New Roman" w:hAnsi="Times New Roman" w:cs="Times New Roman"/>
          <w:sz w:val="28"/>
          <w:szCs w:val="28"/>
        </w:rPr>
        <w:lastRenderedPageBreak/>
        <w:t>неустойчивая самооценка, они чувствуют себя  беспомощными, с опаской относятся ко всему новому, не доверяют взрослым, боятся проявлять эмоции, то  решение задач творческого развития   несовершеннолетних, на мой взгляд, должно идти параллельно с восстановлением психического здоровья ребёнка, детского доверия, уверенности ребёнка в собственных силах.</w:t>
      </w:r>
    </w:p>
    <w:p w:rsidR="00EE7C36" w:rsidRPr="00B17D6E" w:rsidRDefault="00EE7C36" w:rsidP="00EE7C36">
      <w:pPr>
        <w:pStyle w:val="a3"/>
        <w:spacing w:line="276" w:lineRule="auto"/>
        <w:ind w:firstLine="709"/>
        <w:jc w:val="center"/>
        <w:rPr>
          <w:rFonts w:ascii="Times New Roman" w:hAnsi="Times New Roman" w:cs="Times New Roman"/>
          <w:b/>
          <w:sz w:val="28"/>
          <w:szCs w:val="28"/>
        </w:rPr>
      </w:pPr>
      <w:r w:rsidRPr="00B17D6E">
        <w:rPr>
          <w:rFonts w:ascii="Times New Roman" w:hAnsi="Times New Roman" w:cs="Times New Roman"/>
          <w:b/>
          <w:sz w:val="28"/>
          <w:szCs w:val="28"/>
        </w:rPr>
        <w:t>Характеристика условий, при которых возможно</w:t>
      </w:r>
    </w:p>
    <w:p w:rsidR="00EE7C36" w:rsidRPr="00B17D6E" w:rsidRDefault="00EE7C36" w:rsidP="00EE7C36">
      <w:pPr>
        <w:pStyle w:val="a3"/>
        <w:spacing w:line="276" w:lineRule="auto"/>
        <w:ind w:firstLine="709"/>
        <w:jc w:val="center"/>
        <w:rPr>
          <w:rFonts w:ascii="Times New Roman" w:hAnsi="Times New Roman" w:cs="Times New Roman"/>
          <w:b/>
          <w:sz w:val="28"/>
          <w:szCs w:val="28"/>
        </w:rPr>
      </w:pPr>
      <w:r w:rsidRPr="00B17D6E">
        <w:rPr>
          <w:rFonts w:ascii="Times New Roman" w:hAnsi="Times New Roman" w:cs="Times New Roman"/>
          <w:b/>
          <w:sz w:val="28"/>
          <w:szCs w:val="28"/>
        </w:rPr>
        <w:t>применение данного опыта.</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Мой опыт работы можно использовать в социально – реабилитационных центрах, интернатах, детских садах и школах, во внеурочной работе. Успешное развитие творческих способностей возможно лишь при создании определенных условий, благоприятствующих их формированию.</w:t>
      </w:r>
    </w:p>
    <w:p w:rsidR="00EE7C36" w:rsidRPr="00B17D6E" w:rsidRDefault="00EE7C36" w:rsidP="00EE7C36">
      <w:pPr>
        <w:spacing w:after="0"/>
        <w:ind w:firstLine="709"/>
        <w:jc w:val="center"/>
        <w:rPr>
          <w:rFonts w:ascii="Times New Roman" w:hAnsi="Times New Roman" w:cs="Times New Roman"/>
          <w:sz w:val="28"/>
          <w:szCs w:val="28"/>
        </w:rPr>
      </w:pPr>
      <w:r w:rsidRPr="00B17D6E">
        <w:rPr>
          <w:rFonts w:ascii="Times New Roman" w:hAnsi="Times New Roman" w:cs="Times New Roman"/>
          <w:b/>
          <w:sz w:val="28"/>
          <w:szCs w:val="28"/>
        </w:rPr>
        <w:t xml:space="preserve">Раздел </w:t>
      </w:r>
      <w:r w:rsidRPr="00B17D6E">
        <w:rPr>
          <w:rFonts w:ascii="Times New Roman" w:hAnsi="Times New Roman" w:cs="Times New Roman"/>
          <w:b/>
          <w:sz w:val="28"/>
          <w:szCs w:val="28"/>
          <w:lang w:val="en-US"/>
        </w:rPr>
        <w:t>II</w:t>
      </w:r>
    </w:p>
    <w:p w:rsidR="00EE7C36" w:rsidRPr="00B17D6E" w:rsidRDefault="00EE7C36" w:rsidP="00EE7C36">
      <w:pPr>
        <w:spacing w:after="0"/>
        <w:ind w:firstLine="709"/>
        <w:jc w:val="center"/>
        <w:rPr>
          <w:rFonts w:ascii="Times New Roman" w:hAnsi="Times New Roman" w:cs="Times New Roman"/>
          <w:b/>
          <w:sz w:val="28"/>
          <w:szCs w:val="28"/>
        </w:rPr>
      </w:pPr>
      <w:r w:rsidRPr="00B17D6E">
        <w:rPr>
          <w:rFonts w:ascii="Times New Roman" w:hAnsi="Times New Roman" w:cs="Times New Roman"/>
          <w:b/>
          <w:sz w:val="28"/>
          <w:szCs w:val="28"/>
        </w:rPr>
        <w:t>Технология описания опыта</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В процессе занятий творчеством создается спокойная, доброжелательная   обстановка, при наличии которой дети, углубляясь в интересное для них дело, вдруг на время забывают о том, что привыкли  бояться и стесняться, не ищут очередной повод для конфликтов, чтобы выплеснуть накопившийся негатив.… Для поддержания доброжелательной атмосферы в коллективе детей требуется постоянно стараться дать понять им, что каждый из них – личность. Личность со своими особенностями, талантами, недостатками, достоинствами, привычками. Каждый не похож на остальных и каждый заслуживает уважения.</w:t>
      </w:r>
      <w:r>
        <w:rPr>
          <w:rFonts w:ascii="Times New Roman" w:hAnsi="Times New Roman" w:cs="Times New Roman"/>
          <w:sz w:val="28"/>
          <w:szCs w:val="28"/>
        </w:rPr>
        <w:t xml:space="preserve"> </w:t>
      </w:r>
      <w:r w:rsidRPr="00B17D6E">
        <w:rPr>
          <w:rFonts w:ascii="Times New Roman" w:hAnsi="Times New Roman" w:cs="Times New Roman"/>
          <w:sz w:val="28"/>
          <w:szCs w:val="28"/>
        </w:rPr>
        <w:t>А сейчас хотелось бы более подробно описать формы и методы, которые я использую в своей работе.</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 xml:space="preserve">Работа по развитию творческих способностей включает в себя 3 этапа. </w:t>
      </w:r>
      <w:r w:rsidRPr="00B17D6E">
        <w:rPr>
          <w:rFonts w:ascii="Times New Roman" w:hAnsi="Times New Roman" w:cs="Times New Roman"/>
          <w:b/>
          <w:sz w:val="28"/>
          <w:szCs w:val="28"/>
        </w:rPr>
        <w:t>Первый этап – диагностический.</w:t>
      </w:r>
      <w:r w:rsidRPr="00B17D6E">
        <w:rPr>
          <w:rFonts w:ascii="Times New Roman" w:hAnsi="Times New Roman" w:cs="Times New Roman"/>
          <w:sz w:val="28"/>
          <w:szCs w:val="28"/>
        </w:rPr>
        <w:t xml:space="preserve"> При поступлении ребёнка в реабилитационную группу проводится первичная диагностика умений и навыков детей. Выявление способностей у детей и правильное их развитие – одна из важных  задач. И решаться она должна с учётом возраста детей, психофизического развития, условий воспитания и других факторов. Для получения объективной картины развития творческих способностей и умений детей, мною были разработаны критерии оценки уровня сформированности навыков для каждого вида творческой деятельности. Оценка уровня творческого развития несовершеннолетних по каждому критерию осуществляется по 10 бальной системе:</w:t>
      </w:r>
    </w:p>
    <w:p w:rsidR="00EE7C36" w:rsidRDefault="00EE7C36" w:rsidP="00EE7C36">
      <w:pPr>
        <w:ind w:firstLine="709"/>
        <w:rPr>
          <w:rFonts w:ascii="Times New Roman" w:hAnsi="Times New Roman" w:cs="Times New Roman"/>
          <w:sz w:val="28"/>
          <w:szCs w:val="28"/>
        </w:rPr>
      </w:pPr>
    </w:p>
    <w:p w:rsidR="00EE7C36"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от 0 до 3 баллов - низкий уровень развития;</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от 3 до 6 баллов – средний уровень развития;</w:t>
      </w: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от 6 до 10 баллов – высокий уровень развития;</w:t>
      </w:r>
    </w:p>
    <w:p w:rsidR="00EE7C36" w:rsidRPr="00B17D6E" w:rsidRDefault="00EE7C36" w:rsidP="00EE7C36">
      <w:pPr>
        <w:spacing w:before="168" w:after="0"/>
        <w:ind w:firstLine="709"/>
        <w:jc w:val="both"/>
        <w:rPr>
          <w:rFonts w:ascii="Times New Roman" w:eastAsia="Times New Roman" w:hAnsi="Times New Roman" w:cs="Times New Roman"/>
          <w:color w:val="000000"/>
          <w:sz w:val="28"/>
          <w:szCs w:val="28"/>
        </w:rPr>
      </w:pPr>
      <w:r w:rsidRPr="00B17D6E">
        <w:rPr>
          <w:rFonts w:ascii="Times New Roman" w:eastAsia="Times New Roman" w:hAnsi="Times New Roman" w:cs="Times New Roman"/>
          <w:iCs/>
          <w:color w:val="000000"/>
          <w:sz w:val="28"/>
          <w:szCs w:val="28"/>
        </w:rPr>
        <w:t>Уровень творческого воображения  воспитанников</w:t>
      </w:r>
    </w:p>
    <w:p w:rsidR="00EE7C36" w:rsidRPr="00B17D6E" w:rsidRDefault="00EE7C36" w:rsidP="00EE7C36">
      <w:pPr>
        <w:ind w:firstLine="142"/>
        <w:rPr>
          <w:rFonts w:ascii="Times New Roman" w:hAnsi="Times New Roman" w:cs="Times New Roman"/>
          <w:sz w:val="28"/>
          <w:szCs w:val="28"/>
        </w:rPr>
      </w:pPr>
      <w:bookmarkStart w:id="0" w:name="_GoBack"/>
      <w:r w:rsidRPr="00B17D6E">
        <w:rPr>
          <w:rFonts w:ascii="Times New Roman" w:hAnsi="Times New Roman" w:cs="Times New Roman"/>
          <w:noProof/>
          <w:sz w:val="28"/>
          <w:szCs w:val="28"/>
        </w:rPr>
        <w:drawing>
          <wp:inline distT="0" distB="0" distL="0" distR="0">
            <wp:extent cx="6146800" cy="3945255"/>
            <wp:effectExtent l="0" t="0" r="6350" b="0"/>
            <wp:docPr id="6"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p>
    <w:p w:rsidR="00EE7C36" w:rsidRPr="00B17D6E" w:rsidRDefault="00EE7C36" w:rsidP="00EE7C36">
      <w:pPr>
        <w:ind w:firstLine="709"/>
        <w:rPr>
          <w:rFonts w:ascii="Times New Roman" w:hAnsi="Times New Roman" w:cs="Times New Roman"/>
          <w:sz w:val="28"/>
          <w:szCs w:val="28"/>
        </w:rPr>
      </w:pPr>
    </w:p>
    <w:p w:rsidR="00EE7C36" w:rsidRPr="00B17D6E"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 xml:space="preserve">Анализ первичной диагностики показывает, что у большинства воспитанников реабилитационной группы (85%) слабо развиты творческие способности. У 12 % воспитанников, диагностировался средний уровень развития творческой деятельности. Как правило, низкий уровень развития творческих навыков отражается на мотивационной сфере детей, они уверены в своей неудаче  и избегают незнакомый вид деятельности.  Данные первичной диагностики служат основой для планирования занятий. </w:t>
      </w:r>
    </w:p>
    <w:p w:rsidR="00EE7C36" w:rsidRPr="00B17D6E" w:rsidRDefault="00EE7C36" w:rsidP="00EE7C36">
      <w:pPr>
        <w:ind w:firstLine="709"/>
        <w:rPr>
          <w:rFonts w:ascii="Times New Roman" w:hAnsi="Times New Roman" w:cs="Times New Roman"/>
          <w:color w:val="000000"/>
          <w:sz w:val="28"/>
          <w:szCs w:val="28"/>
        </w:rPr>
      </w:pPr>
      <w:r w:rsidRPr="00B17D6E">
        <w:rPr>
          <w:rFonts w:ascii="Times New Roman" w:hAnsi="Times New Roman" w:cs="Times New Roman"/>
          <w:b/>
          <w:sz w:val="28"/>
          <w:szCs w:val="28"/>
        </w:rPr>
        <w:t>Второй этап</w:t>
      </w:r>
      <w:r w:rsidRPr="00B17D6E">
        <w:rPr>
          <w:rFonts w:ascii="Times New Roman" w:hAnsi="Times New Roman" w:cs="Times New Roman"/>
          <w:sz w:val="28"/>
          <w:szCs w:val="28"/>
        </w:rPr>
        <w:t xml:space="preserve"> работы по развитию творческих способностей включает в себя проведение цикла занятий.</w:t>
      </w:r>
      <w:r>
        <w:rPr>
          <w:rFonts w:ascii="Times New Roman" w:hAnsi="Times New Roman" w:cs="Times New Roman"/>
          <w:sz w:val="28"/>
          <w:szCs w:val="28"/>
        </w:rPr>
        <w:t xml:space="preserve"> </w:t>
      </w:r>
      <w:r w:rsidRPr="00B17D6E">
        <w:rPr>
          <w:rFonts w:ascii="Times New Roman" w:hAnsi="Times New Roman" w:cs="Times New Roman"/>
          <w:sz w:val="28"/>
          <w:szCs w:val="28"/>
        </w:rPr>
        <w:t xml:space="preserve">На занятиях я применяю традиционные и нетрадиционные техники, которые способствуют овладению техническими умениями. В своей работе я ориентируюсь на интересы и возможности каждого ребёнка. Психофизические особенности воспитанников - </w:t>
      </w:r>
      <w:r w:rsidRPr="00B17D6E">
        <w:rPr>
          <w:rFonts w:ascii="Times New Roman" w:hAnsi="Times New Roman" w:cs="Times New Roman"/>
          <w:sz w:val="28"/>
          <w:szCs w:val="28"/>
        </w:rPr>
        <w:lastRenderedPageBreak/>
        <w:t xml:space="preserve">неутолимая потребность в новых впечатлениях, любознательность, желание экспериментировать, постоянный поиск контакта со взрослыми и сверстниками </w:t>
      </w:r>
      <w:r>
        <w:rPr>
          <w:rFonts w:ascii="Times New Roman" w:hAnsi="Times New Roman" w:cs="Times New Roman"/>
          <w:sz w:val="28"/>
          <w:szCs w:val="28"/>
        </w:rPr>
        <w:t>-</w:t>
      </w:r>
      <w:r w:rsidR="00B6050D">
        <w:rPr>
          <w:rFonts w:ascii="Times New Roman" w:hAnsi="Times New Roman" w:cs="Times New Roman"/>
          <w:sz w:val="28"/>
          <w:szCs w:val="28"/>
        </w:rPr>
        <w:t xml:space="preserve"> </w:t>
      </w:r>
      <w:r w:rsidRPr="00B17D6E">
        <w:rPr>
          <w:rFonts w:ascii="Times New Roman" w:hAnsi="Times New Roman" w:cs="Times New Roman"/>
          <w:sz w:val="28"/>
          <w:szCs w:val="28"/>
        </w:rPr>
        <w:t>способствуют тому, что занятия продуктивной деятельностью становятся для детей данной возрастной группы источником радости, как при активном постижении окружающего мира, так и при самостоятельной созидательной работе. Организовывая процесс познания, выстраиваю цикл занятий по принципу: от действия по образцу - к самостоятельному творческому поиску. В свою очередь это пробуждает стремление детей к переходу от репродуктивных видов деятельности к творческим. Занятия постепенно усложняются, обеспечивая последовательное овладение детьми техническими знаниями и умениями. Как правило, я использую неординарные формы организации занятий, дети занимаются сидя за столами, они могут отойти от своего рабочего места, чтобы посмотреть на деятельность товарищей, спросить совета, попросить помощи или предложить свою. Всегда радостно воспринимаются игровые приёмы, особенно любят появление сказочных персонажей, сюрпризные моменты. Не одно занятие не проходит без художественного слова (стихи, загадки). Стараюсь атмосферу на занятиях приблизить к непринуждённой, без жёстких дисциплинарных мер, зажимающих детей, снижающих их свободу и творческий потенциал. Особое внимание нужно уделять анализу детских работ. Я стараюсь оценивать достижения ребёнка в соответствии с его личными возможностями и в сравнении с его прежними работами, обстоятельно аргументировать оценку и придавать ей позитивный характер. С целью получения данных о результативности, проведенной коррекционно-развивающей работы проводится</w:t>
      </w:r>
      <w:r>
        <w:rPr>
          <w:rFonts w:ascii="Times New Roman" w:hAnsi="Times New Roman" w:cs="Times New Roman"/>
          <w:sz w:val="28"/>
          <w:szCs w:val="28"/>
        </w:rPr>
        <w:t xml:space="preserve"> </w:t>
      </w:r>
      <w:r w:rsidRPr="00B17D6E">
        <w:rPr>
          <w:rFonts w:ascii="Times New Roman" w:hAnsi="Times New Roman" w:cs="Times New Roman"/>
          <w:b/>
          <w:sz w:val="28"/>
          <w:szCs w:val="28"/>
        </w:rPr>
        <w:t>третья диагностика</w:t>
      </w:r>
      <w:r w:rsidRPr="00B17D6E">
        <w:rPr>
          <w:rFonts w:ascii="Times New Roman" w:hAnsi="Times New Roman" w:cs="Times New Roman"/>
          <w:sz w:val="28"/>
          <w:szCs w:val="28"/>
        </w:rPr>
        <w:t xml:space="preserve">. Оценка уровня развития воспитанников осуществляется по раннее указанным критериям. Диагностические данные контрольной диагностики свидетельствуют, что у 65 % показатели развития творческих способностей и технических умений находятся выше, чем при поступлении. Нельзя не отметить эмоциональный подъем у детей, почти полное исключение скованности и страха в общении и творческой деятельности, проявление самостоятельности в выборе материала </w:t>
      </w:r>
      <w:r w:rsidRPr="00C85BDD">
        <w:rPr>
          <w:rFonts w:ascii="Times New Roman" w:hAnsi="Times New Roman" w:cs="Times New Roman"/>
          <w:sz w:val="28"/>
          <w:szCs w:val="28"/>
        </w:rPr>
        <w:t xml:space="preserve">и техники изготовления изделия. Дети с нетерпением ожидают эти занятия. Организация  творческой реабилитации в Центре  основана на проведении занятий по интересам, на которых  дети имеют возможность реализовать, развить свои творческие  способности. На занятиях у детей развиваются не только практические  навыки  и  умения,  осуществляется  тесная  связь  теории  с практикой. При планировании, выборе тем занятий учитываются  индивидуальные  способности  и  интересы  детей, что помогает  положительно  воздействовать  на  их  активность  в  процессе  творчества.  </w:t>
      </w:r>
      <w:r w:rsidRPr="00C85BDD">
        <w:rPr>
          <w:rFonts w:ascii="Times New Roman" w:hAnsi="Times New Roman" w:cs="Times New Roman"/>
          <w:sz w:val="28"/>
          <w:szCs w:val="28"/>
        </w:rPr>
        <w:lastRenderedPageBreak/>
        <w:t>Ведущей формой организации занятий является групповая. Наряду с групповой формой работы, во время занятий осуществляется индивидуальный и</w:t>
      </w:r>
      <w:r>
        <w:rPr>
          <w:rFonts w:ascii="Times New Roman" w:hAnsi="Times New Roman" w:cs="Times New Roman"/>
          <w:sz w:val="28"/>
          <w:szCs w:val="28"/>
        </w:rPr>
        <w:t xml:space="preserve"> </w:t>
      </w:r>
      <w:r w:rsidRPr="00B17D6E">
        <w:rPr>
          <w:rFonts w:ascii="Times New Roman" w:hAnsi="Times New Roman" w:cs="Times New Roman"/>
          <w:color w:val="000000"/>
          <w:sz w:val="28"/>
          <w:szCs w:val="28"/>
        </w:rPr>
        <w:t>дифференцированный подход к детям. Каждое занятие состоит из двух частей –</w:t>
      </w:r>
      <w:r w:rsidRPr="00B17D6E">
        <w:rPr>
          <w:rFonts w:ascii="Times New Roman" w:hAnsi="Times New Roman" w:cs="Times New Roman"/>
          <w:iCs/>
          <w:color w:val="000000"/>
          <w:sz w:val="28"/>
          <w:szCs w:val="28"/>
        </w:rPr>
        <w:t>теоретической и практической</w:t>
      </w:r>
      <w:r w:rsidRPr="00B17D6E">
        <w:rPr>
          <w:rFonts w:ascii="Times New Roman" w:hAnsi="Times New Roman" w:cs="Times New Roman"/>
          <w:color w:val="000000"/>
          <w:sz w:val="28"/>
          <w:szCs w:val="28"/>
        </w:rPr>
        <w:t>. Теоретическую часть я  планирую с учётом возрастных, психологических и индивидуальных особенностей воспитанников. Практическая часть состоит из  заданий и занимательных упражнений для развития пространственного и логического мышления.</w:t>
      </w:r>
      <w:r>
        <w:rPr>
          <w:rFonts w:ascii="Times New Roman" w:hAnsi="Times New Roman" w:cs="Times New Roman"/>
          <w:color w:val="000000"/>
          <w:sz w:val="28"/>
          <w:szCs w:val="28"/>
        </w:rPr>
        <w:t xml:space="preserve"> </w:t>
      </w:r>
      <w:r w:rsidRPr="00B17D6E">
        <w:rPr>
          <w:rFonts w:ascii="Times New Roman" w:eastAsia="Times New Roman" w:hAnsi="Times New Roman" w:cs="Times New Roman"/>
          <w:color w:val="000000"/>
          <w:sz w:val="28"/>
        </w:rPr>
        <w:t xml:space="preserve">Успешное развитие творческих способностей возможно лишь при создании определенных условий, благоприятствующих их формированию. </w:t>
      </w:r>
    </w:p>
    <w:p w:rsidR="00EE7C36" w:rsidRPr="00B17D6E" w:rsidRDefault="00EE7C36" w:rsidP="00EE7C36">
      <w:pPr>
        <w:ind w:firstLine="529"/>
        <w:rPr>
          <w:rFonts w:ascii="Times New Roman" w:hAnsi="Times New Roman" w:cs="Times New Roman"/>
          <w:sz w:val="28"/>
          <w:szCs w:val="28"/>
        </w:rPr>
      </w:pPr>
      <w:r>
        <w:rPr>
          <w:rFonts w:ascii="Times New Roman" w:eastAsia="Times New Roman" w:hAnsi="Times New Roman" w:cs="Times New Roman"/>
          <w:color w:val="000000"/>
          <w:sz w:val="28"/>
        </w:rPr>
        <w:t>-</w:t>
      </w:r>
      <w:r w:rsidRPr="00B17D6E">
        <w:rPr>
          <w:rFonts w:ascii="Times New Roman" w:eastAsia="Times New Roman" w:hAnsi="Times New Roman" w:cs="Times New Roman"/>
          <w:color w:val="000000"/>
          <w:sz w:val="28"/>
        </w:rPr>
        <w:t>Предоставление ребёнку свободы в выборе деятельности, чередовании дел, продолжительности занятий одним делом и т.д.</w:t>
      </w:r>
    </w:p>
    <w:p w:rsidR="00EE7C36" w:rsidRPr="00B17D6E" w:rsidRDefault="00EE7C36" w:rsidP="00EE7C36">
      <w:pPr>
        <w:ind w:firstLine="529"/>
        <w:rPr>
          <w:rFonts w:ascii="Times New Roman" w:hAnsi="Times New Roman" w:cs="Times New Roman"/>
          <w:sz w:val="28"/>
          <w:szCs w:val="28"/>
        </w:rPr>
      </w:pPr>
      <w:r w:rsidRPr="00B17D6E">
        <w:rPr>
          <w:rFonts w:ascii="Times New Roman" w:hAnsi="Times New Roman" w:cs="Times New Roman"/>
          <w:sz w:val="28"/>
          <w:szCs w:val="28"/>
        </w:rPr>
        <w:t>-</w:t>
      </w:r>
      <w:r w:rsidRPr="00B17D6E">
        <w:rPr>
          <w:rFonts w:ascii="Times New Roman" w:eastAsia="Times New Roman" w:hAnsi="Times New Roman" w:cs="Times New Roman"/>
          <w:color w:val="000000"/>
          <w:sz w:val="28"/>
        </w:rPr>
        <w:t>Умная доброжелательная помощь взрослых.</w:t>
      </w:r>
    </w:p>
    <w:p w:rsidR="00EE7C36" w:rsidRPr="00B17D6E" w:rsidRDefault="00EE7C36" w:rsidP="00EE7C36">
      <w:pPr>
        <w:shd w:val="clear" w:color="auto" w:fill="FFFFFF"/>
        <w:ind w:left="-180" w:right="-114" w:firstLine="709"/>
        <w:jc w:val="both"/>
        <w:rPr>
          <w:rFonts w:ascii="Times New Roman" w:eastAsia="Times New Roman" w:hAnsi="Times New Roman" w:cs="Times New Roman"/>
          <w:color w:val="000000"/>
          <w:sz w:val="28"/>
        </w:rPr>
      </w:pPr>
      <w:r w:rsidRPr="00B17D6E">
        <w:rPr>
          <w:rFonts w:ascii="Times New Roman" w:eastAsia="Times New Roman" w:hAnsi="Times New Roman" w:cs="Times New Roman"/>
          <w:color w:val="000000"/>
          <w:sz w:val="28"/>
        </w:rPr>
        <w:t>-Комфортная психологическая обстановка, поощрение воспитателем   стремления ребёнка к творчеству.</w:t>
      </w:r>
    </w:p>
    <w:p w:rsidR="00EE7C36" w:rsidRPr="00B17D6E" w:rsidRDefault="00EE7C36" w:rsidP="00EE7C36">
      <w:pPr>
        <w:shd w:val="clear" w:color="auto" w:fill="FFFFFF"/>
        <w:ind w:right="-114" w:firstLine="529"/>
        <w:jc w:val="both"/>
        <w:rPr>
          <w:rFonts w:ascii="Times New Roman" w:eastAsia="Times New Roman" w:hAnsi="Times New Roman" w:cs="Times New Roman"/>
          <w:color w:val="000000"/>
          <w:sz w:val="28"/>
        </w:rPr>
      </w:pPr>
      <w:r w:rsidRPr="00B17D6E">
        <w:rPr>
          <w:rFonts w:ascii="Times New Roman" w:eastAsia="Times New Roman" w:hAnsi="Times New Roman" w:cs="Times New Roman"/>
          <w:color w:val="000000"/>
          <w:sz w:val="28"/>
        </w:rPr>
        <w:t>-Создание и обновление предметно-развивающей среды.</w:t>
      </w:r>
    </w:p>
    <w:p w:rsidR="00EE7C36" w:rsidRPr="00B17D6E" w:rsidRDefault="00EE7C36" w:rsidP="00EE7C36">
      <w:pPr>
        <w:shd w:val="clear" w:color="auto" w:fill="FFFFFF"/>
        <w:ind w:left="-180" w:right="-114"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Pr="00B17D6E">
        <w:rPr>
          <w:rFonts w:ascii="Times New Roman" w:eastAsia="Times New Roman" w:hAnsi="Times New Roman" w:cs="Times New Roman"/>
          <w:color w:val="000000"/>
          <w:sz w:val="28"/>
        </w:rPr>
        <w:t>Творческий подход.</w:t>
      </w:r>
    </w:p>
    <w:p w:rsidR="00EE7C36" w:rsidRPr="00B17D6E" w:rsidRDefault="00EE7C36" w:rsidP="00EE7C36">
      <w:pPr>
        <w:shd w:val="clear" w:color="auto" w:fill="FFFFFF"/>
        <w:spacing w:after="0"/>
        <w:ind w:left="-180" w:right="-114"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Заняться проблемой детского творчества меня подтолкнули и  наблюдения за работой детей. Я заметила,  что некоторые дети, выполняя задание, делают это как-то по особенному, не по шаблону, а проявляя свой творческий потенциал. При этом, почти у всех детей умения находятся на низком или среднем уровне.</w:t>
      </w:r>
    </w:p>
    <w:p w:rsidR="00EE7C36" w:rsidRPr="00B17D6E" w:rsidRDefault="00EE7C36" w:rsidP="00EE7C36">
      <w:pPr>
        <w:shd w:val="clear" w:color="auto" w:fill="FFFFFF"/>
        <w:spacing w:after="0"/>
        <w:ind w:left="-180" w:right="-114" w:firstLine="709"/>
        <w:jc w:val="both"/>
        <w:rPr>
          <w:rFonts w:ascii="Times New Roman" w:eastAsia="Times New Roman" w:hAnsi="Times New Roman" w:cs="Times New Roman"/>
          <w:color w:val="000000"/>
          <w:sz w:val="28"/>
        </w:rPr>
      </w:pPr>
      <w:r w:rsidRPr="00B17D6E">
        <w:rPr>
          <w:rFonts w:ascii="Times New Roman" w:eastAsia="Times New Roman" w:hAnsi="Times New Roman" w:cs="Times New Roman"/>
          <w:color w:val="000000"/>
          <w:sz w:val="28"/>
        </w:rPr>
        <w:t>Мною были поставлены </w:t>
      </w:r>
      <w:r w:rsidRPr="00B17D6E">
        <w:rPr>
          <w:rFonts w:ascii="Times New Roman" w:eastAsia="Times New Roman" w:hAnsi="Times New Roman" w:cs="Times New Roman"/>
          <w:b/>
          <w:bCs/>
          <w:color w:val="000000"/>
          <w:sz w:val="28"/>
        </w:rPr>
        <w:t>цели</w:t>
      </w:r>
      <w:r w:rsidRPr="00B17D6E">
        <w:rPr>
          <w:rFonts w:ascii="Times New Roman" w:eastAsia="Times New Roman" w:hAnsi="Times New Roman" w:cs="Times New Roman"/>
          <w:color w:val="000000"/>
          <w:sz w:val="28"/>
        </w:rPr>
        <w:t> – создать благоприятные условия для развития и максимальной реализации творческого потенциала каждого воспитанника в интересах личности и общества в целом, обучить и сформировать  творческие навыки, поднять уровень развития  индивидуальных творческих способностей.</w:t>
      </w:r>
    </w:p>
    <w:p w:rsidR="00EE7C36" w:rsidRPr="00B17D6E" w:rsidRDefault="00EE7C36" w:rsidP="00EE7C36">
      <w:pPr>
        <w:shd w:val="clear" w:color="auto" w:fill="FFFFFF"/>
        <w:spacing w:after="0"/>
        <w:ind w:left="-180" w:right="-114" w:firstLine="709"/>
        <w:jc w:val="both"/>
        <w:rPr>
          <w:rFonts w:ascii="Times New Roman" w:eastAsia="Times New Roman" w:hAnsi="Times New Roman" w:cs="Times New Roman"/>
          <w:color w:val="000000"/>
          <w:sz w:val="28"/>
        </w:rPr>
      </w:pPr>
      <w:r w:rsidRPr="00B17D6E">
        <w:rPr>
          <w:rFonts w:ascii="Times New Roman" w:eastAsia="Times New Roman" w:hAnsi="Times New Roman" w:cs="Times New Roman"/>
          <w:color w:val="000000"/>
          <w:sz w:val="28"/>
        </w:rPr>
        <w:t>Основные принципы творческого воспитания:</w:t>
      </w:r>
    </w:p>
    <w:p w:rsidR="00EE7C36" w:rsidRPr="00C85BDD" w:rsidRDefault="00EE7C36" w:rsidP="00EE7C36">
      <w:pPr>
        <w:shd w:val="clear" w:color="auto" w:fill="FFFFFF"/>
        <w:spacing w:after="0"/>
        <w:ind w:right="-114" w:firstLine="529"/>
        <w:jc w:val="both"/>
        <w:rPr>
          <w:rFonts w:ascii="Times New Roman" w:hAnsi="Times New Roman" w:cs="Times New Roman"/>
          <w:color w:val="000000"/>
          <w:sz w:val="28"/>
          <w:szCs w:val="28"/>
        </w:rPr>
      </w:pPr>
      <w:r w:rsidRPr="00B17D6E">
        <w:rPr>
          <w:rFonts w:ascii="Times New Roman" w:hAnsi="Times New Roman" w:cs="Times New Roman"/>
          <w:color w:val="000000"/>
          <w:sz w:val="28"/>
          <w:szCs w:val="28"/>
        </w:rPr>
        <w:t>-индивидуальный подход;</w:t>
      </w:r>
    </w:p>
    <w:p w:rsidR="00EE7C36" w:rsidRPr="00B17D6E" w:rsidRDefault="00EE7C36" w:rsidP="00EE7C36">
      <w:pPr>
        <w:pStyle w:val="a4"/>
        <w:shd w:val="clear" w:color="auto" w:fill="FFFFFF"/>
        <w:spacing w:before="0" w:beforeAutospacing="0" w:after="303" w:afterAutospacing="0" w:line="276" w:lineRule="auto"/>
        <w:ind w:firstLine="529"/>
        <w:rPr>
          <w:color w:val="000000"/>
          <w:sz w:val="28"/>
          <w:szCs w:val="28"/>
        </w:rPr>
      </w:pPr>
      <w:r w:rsidRPr="00B17D6E">
        <w:rPr>
          <w:color w:val="000000"/>
          <w:sz w:val="28"/>
          <w:szCs w:val="28"/>
        </w:rPr>
        <w:t>-личный пример («делай, как я!»);</w:t>
      </w:r>
    </w:p>
    <w:p w:rsidR="00EE7C36" w:rsidRPr="00B17D6E" w:rsidRDefault="00EE7C36" w:rsidP="00EE7C36">
      <w:pPr>
        <w:pStyle w:val="a4"/>
        <w:shd w:val="clear" w:color="auto" w:fill="FFFFFF"/>
        <w:spacing w:before="0" w:beforeAutospacing="0" w:after="303" w:afterAutospacing="0" w:line="276" w:lineRule="auto"/>
        <w:ind w:firstLine="529"/>
        <w:rPr>
          <w:color w:val="000000"/>
          <w:sz w:val="28"/>
          <w:szCs w:val="28"/>
        </w:rPr>
      </w:pPr>
      <w:r w:rsidRPr="00B17D6E">
        <w:rPr>
          <w:color w:val="000000"/>
          <w:sz w:val="28"/>
          <w:szCs w:val="28"/>
        </w:rPr>
        <w:t>-формирование поисковой активности (интереса, тяги к новому,  к знаниям);</w:t>
      </w:r>
    </w:p>
    <w:p w:rsidR="00EE7C36" w:rsidRPr="00B17D6E" w:rsidRDefault="00EE7C36" w:rsidP="00EE7C36">
      <w:pPr>
        <w:pStyle w:val="a4"/>
        <w:shd w:val="clear" w:color="auto" w:fill="FFFFFF"/>
        <w:spacing w:before="0" w:beforeAutospacing="0" w:after="303" w:afterAutospacing="0" w:line="276" w:lineRule="auto"/>
        <w:ind w:firstLine="529"/>
        <w:rPr>
          <w:color w:val="000000"/>
          <w:sz w:val="28"/>
          <w:szCs w:val="28"/>
        </w:rPr>
      </w:pPr>
      <w:r w:rsidRPr="00B17D6E">
        <w:rPr>
          <w:color w:val="000000"/>
          <w:sz w:val="28"/>
          <w:szCs w:val="28"/>
        </w:rPr>
        <w:t>-не навязывать свое мнение и мнение других,  каким бы верным оно ни было;</w:t>
      </w:r>
    </w:p>
    <w:p w:rsidR="00EE7C36" w:rsidRPr="00B17D6E" w:rsidRDefault="00EE7C36" w:rsidP="00EE7C36">
      <w:pPr>
        <w:pStyle w:val="a4"/>
        <w:shd w:val="clear" w:color="auto" w:fill="FFFFFF"/>
        <w:spacing w:before="0" w:beforeAutospacing="0" w:after="303" w:afterAutospacing="0" w:line="276" w:lineRule="auto"/>
        <w:ind w:firstLine="709"/>
        <w:rPr>
          <w:color w:val="000000"/>
          <w:sz w:val="28"/>
          <w:szCs w:val="28"/>
        </w:rPr>
      </w:pPr>
      <w:r w:rsidRPr="00B17D6E">
        <w:rPr>
          <w:color w:val="000000"/>
          <w:sz w:val="28"/>
        </w:rPr>
        <w:lastRenderedPageBreak/>
        <w:t xml:space="preserve">С вытекающими конкретными </w:t>
      </w:r>
      <w:r w:rsidRPr="00B17D6E">
        <w:rPr>
          <w:b/>
          <w:color w:val="000000"/>
          <w:sz w:val="28"/>
        </w:rPr>
        <w:t>задачами.</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b/>
          <w:bCs/>
          <w:color w:val="000000"/>
          <w:sz w:val="28"/>
        </w:rPr>
        <w:t>Обучающие:</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развитие познавательного интереса;</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включение в творческую деятельность;</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приобретение определенных знаний, умений, навыков;</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развитие мотивации к определенному виду деятельности</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b/>
          <w:bCs/>
          <w:color w:val="000000"/>
          <w:sz w:val="28"/>
        </w:rPr>
        <w:t>Воспитывающие:</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формирование социальной активности, культуры общения и поведения;</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формирование художественного вкуса, способность видеть и чувствовать красоту и гармонию;</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расширение представлений об окружающем мире;</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b/>
          <w:bCs/>
          <w:color w:val="000000"/>
          <w:sz w:val="28"/>
        </w:rPr>
        <w:t>Развивающие:</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развитие творческих способностей детей, воображения, фантазии;</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развитие познавательно - творческой активности и творческого мышления;</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развитие умения анализировать и давать оценку своей работе;</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развитие таких качеств, как взаимопомощь, доброжелательное отношение друг к другу.</w:t>
      </w:r>
    </w:p>
    <w:p w:rsidR="00EE7C36" w:rsidRPr="00B17D6E" w:rsidRDefault="00EE7C36" w:rsidP="00EE7C36">
      <w:pPr>
        <w:shd w:val="clear" w:color="auto" w:fill="FFFFFF"/>
        <w:spacing w:after="0"/>
        <w:ind w:firstLine="709"/>
        <w:jc w:val="both"/>
        <w:rPr>
          <w:rFonts w:ascii="Times New Roman" w:eastAsia="Times New Roman" w:hAnsi="Times New Roman" w:cs="Times New Roman"/>
          <w:color w:val="000000"/>
          <w:sz w:val="28"/>
        </w:rPr>
      </w:pPr>
      <w:r w:rsidRPr="00B17D6E">
        <w:rPr>
          <w:rFonts w:ascii="Times New Roman" w:eastAsia="Times New Roman" w:hAnsi="Times New Roman" w:cs="Times New Roman"/>
          <w:color w:val="000000"/>
          <w:sz w:val="28"/>
        </w:rPr>
        <w:t>Постепенно, шаг за шагом, воспитанник начинает чувствовать себя творцом. Вначале  ребёнок  изготавливает творческую работу вместе с воспитателем, повторяя за ним. Затем формируются навыки самостоятельного труда. И, наконец, происходит совершенствование навыков ручного труда, создание изделия по собственному замыслу поэтапно. Этапы организации работы включают: подготовительный,  творческий, развивающий, обобщающий.</w:t>
      </w:r>
    </w:p>
    <w:p w:rsidR="00EE7C36" w:rsidRPr="00B17D6E" w:rsidRDefault="00EE7C36" w:rsidP="00EE7C36">
      <w:pPr>
        <w:shd w:val="clear" w:color="auto" w:fill="FFFFFF"/>
        <w:spacing w:after="0"/>
        <w:ind w:firstLine="709"/>
        <w:rPr>
          <w:rFonts w:ascii="Times New Roman" w:eastAsia="Times New Roman" w:hAnsi="Times New Roman" w:cs="Times New Roman"/>
          <w:b/>
          <w:color w:val="000000"/>
          <w:sz w:val="28"/>
        </w:rPr>
      </w:pPr>
      <w:r w:rsidRPr="00B17D6E">
        <w:rPr>
          <w:rFonts w:ascii="Times New Roman" w:eastAsia="Times New Roman" w:hAnsi="Times New Roman" w:cs="Times New Roman"/>
          <w:b/>
          <w:color w:val="000000"/>
          <w:sz w:val="28"/>
        </w:rPr>
        <w:t>Формы работы:</w:t>
      </w:r>
    </w:p>
    <w:p w:rsidR="00EE7C36" w:rsidRPr="00B17D6E" w:rsidRDefault="00EE7C36" w:rsidP="00EE7C36">
      <w:pPr>
        <w:shd w:val="clear" w:color="auto" w:fill="FFFFFF"/>
        <w:spacing w:after="0"/>
        <w:ind w:firstLine="709"/>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-индивидуально практическая деятельность на индивидуальных занятиях;</w:t>
      </w:r>
    </w:p>
    <w:p w:rsidR="00EE7C36" w:rsidRPr="00B17D6E" w:rsidRDefault="00EE7C36" w:rsidP="00EE7C36">
      <w:pPr>
        <w:shd w:val="clear" w:color="auto" w:fill="FFFFFF"/>
        <w:spacing w:after="0"/>
        <w:ind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-коллективно - творческая деятельность воспитанников на групповых занятиях;</w:t>
      </w:r>
    </w:p>
    <w:p w:rsidR="00EE7C36" w:rsidRPr="00B17D6E" w:rsidRDefault="00EE7C36" w:rsidP="00EE7C36">
      <w:pPr>
        <w:shd w:val="clear" w:color="auto" w:fill="FFFFFF"/>
        <w:spacing w:after="0"/>
        <w:ind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-проведение тематических, конкурсных  мероприятий;</w:t>
      </w:r>
    </w:p>
    <w:p w:rsidR="00EE7C36" w:rsidRPr="00B17D6E" w:rsidRDefault="00EE7C36" w:rsidP="00EE7C36">
      <w:pPr>
        <w:shd w:val="clear" w:color="auto" w:fill="FFFFFF"/>
        <w:spacing w:after="0"/>
        <w:ind w:left="-142"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Занятия творческой деятельностью  существенно влияют на трудовое и эстетическое воспитание, позволяют рационально использовать свободное время воспитанников. Работа с бумагой, природным и бросовым материалом, тканью - это самые распространенные виды декоративно-прикладного искусства среди воспитанников Центра.</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xml:space="preserve">Погружение в различные виды деятельности позволяет решить поставленные задачи в сравнительно короткий временной период, дают </w:t>
      </w:r>
      <w:r w:rsidRPr="00B17D6E">
        <w:rPr>
          <w:rFonts w:ascii="Times New Roman" w:eastAsia="Times New Roman" w:hAnsi="Times New Roman" w:cs="Times New Roman"/>
          <w:color w:val="000000"/>
          <w:sz w:val="28"/>
        </w:rPr>
        <w:lastRenderedPageBreak/>
        <w:t>ребёнку более полную картину окружающего мира и себя в нём. За время нахождения в Центре дети не только осваивают приёмы изготовления изделия, но и что более важно, включаются в  процесс творчества. А ведь, как известно, истинная ценность детских работ не в том, какого качества они создают  аппликации, поделки, а в том, как через творчество они преодолевают свои личные проблемы, реализуют свой жизненный опыт, освобождаются от неприятного и утверждают положительное в собственной жизни.</w:t>
      </w:r>
      <w:r>
        <w:rPr>
          <w:rFonts w:ascii="Times New Roman" w:eastAsia="Times New Roman" w:hAnsi="Times New Roman" w:cs="Times New Roman"/>
          <w:color w:val="000000"/>
          <w:sz w:val="28"/>
        </w:rPr>
        <w:t xml:space="preserve"> </w:t>
      </w:r>
      <w:r w:rsidRPr="00B17D6E">
        <w:rPr>
          <w:rFonts w:ascii="Times New Roman" w:eastAsia="Times New Roman" w:hAnsi="Times New Roman" w:cs="Times New Roman"/>
          <w:color w:val="000000"/>
          <w:sz w:val="28"/>
        </w:rPr>
        <w:t>Как показывает опыт, использование нетрадиционной техники выводит ребёнка за привычные рамки прикладного творчества, пробуждает  в них интерес к самостоятельному творчеству, к эксперименту, раскрепощает, помогает  детям избавиться от комплекса «я не умею», «у меня не получается», «я не сделаю правильно». Они начинают работать смелее, увереннее, независимо от степени  их способностей. Доступность использования нетрадиционных техник определяется возрастными особенностями детей. «Не навязывать ничего такого, что не соответствует возрасту и методу обучения …учитывать при обучении возрастные особенности детей …двигаться вперед, не спеша…от простого к сложному» (Я.А.Коменский).</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8"/>
        </w:rPr>
      </w:pPr>
      <w:r w:rsidRPr="00B17D6E">
        <w:rPr>
          <w:rFonts w:ascii="Times New Roman" w:eastAsia="Times New Roman" w:hAnsi="Times New Roman" w:cs="Times New Roman"/>
          <w:color w:val="000000"/>
          <w:sz w:val="28"/>
        </w:rPr>
        <w:t>Одним из интереснейших видов деятельности, является </w:t>
      </w:r>
      <w:r w:rsidRPr="00B17D6E">
        <w:rPr>
          <w:rFonts w:ascii="Times New Roman" w:eastAsia="Times New Roman" w:hAnsi="Times New Roman" w:cs="Times New Roman"/>
          <w:b/>
          <w:bCs/>
          <w:color w:val="000000"/>
          <w:sz w:val="28"/>
        </w:rPr>
        <w:t>работа с бумагой</w:t>
      </w:r>
      <w:r w:rsidRPr="00B17D6E">
        <w:rPr>
          <w:rFonts w:ascii="Times New Roman" w:eastAsia="Times New Roman" w:hAnsi="Times New Roman" w:cs="Times New Roman"/>
          <w:b/>
          <w:bCs/>
          <w:color w:val="000000"/>
          <w:sz w:val="28"/>
          <w:szCs w:val="28"/>
        </w:rPr>
        <w:t>.</w:t>
      </w:r>
      <w:r w:rsidRPr="00B17D6E">
        <w:rPr>
          <w:rFonts w:ascii="Times New Roman" w:eastAsia="Times New Roman" w:hAnsi="Times New Roman" w:cs="Times New Roman"/>
          <w:color w:val="000000"/>
          <w:sz w:val="28"/>
          <w:szCs w:val="28"/>
        </w:rPr>
        <w:t> </w:t>
      </w:r>
      <w:r w:rsidRPr="00B17D6E">
        <w:rPr>
          <w:rFonts w:ascii="Times New Roman" w:hAnsi="Times New Roman" w:cs="Times New Roman"/>
          <w:color w:val="000000"/>
          <w:sz w:val="28"/>
          <w:szCs w:val="28"/>
        </w:rPr>
        <w:t xml:space="preserve">Бумага остается инструментом творчества, который доступен каждому. Это - материал, из которого дети начинают мастерить, творить, создавать неповторимые изделия. Она известна всем с раннего детства. Интерес детей к творчеству из бумаги объясняется ещё и тем, что данный материал даёт большой простор творчеству. Любая работа с бумагой – складывание, вырезание, плетение – не только увлекательна, но и познавательна. Дети увидят, что бумага универсальна, знакомятся с самыми простыми поделками из бумаги и с приготовлениями более сложных, трудоёмких и, вместе с тем, интересных изделий. Кроме того, дети приобретают опыт работы в коллективе, умение выслушивать и воспринимать чужую точку зрения.  Воспитанники </w:t>
      </w:r>
      <w:r w:rsidRPr="00B17D6E">
        <w:rPr>
          <w:rFonts w:ascii="Times New Roman" w:eastAsia="Times New Roman" w:hAnsi="Times New Roman" w:cs="Times New Roman"/>
          <w:color w:val="000000"/>
          <w:sz w:val="28"/>
          <w:szCs w:val="28"/>
        </w:rPr>
        <w:t xml:space="preserve"> выполняют работы  в</w:t>
      </w:r>
      <w:r w:rsidRPr="00B17D6E">
        <w:rPr>
          <w:rFonts w:ascii="Times New Roman" w:eastAsia="Times New Roman" w:hAnsi="Times New Roman" w:cs="Times New Roman"/>
          <w:color w:val="000000"/>
          <w:sz w:val="28"/>
        </w:rPr>
        <w:t xml:space="preserve"> различной технике </w:t>
      </w:r>
      <w:r w:rsidRPr="00B17D6E">
        <w:rPr>
          <w:rFonts w:ascii="Times New Roman" w:eastAsia="Times New Roman" w:hAnsi="Times New Roman" w:cs="Times New Roman"/>
          <w:b/>
          <w:bCs/>
          <w:color w:val="000000"/>
          <w:sz w:val="28"/>
        </w:rPr>
        <w:t>(аппликация, квиллинг,</w:t>
      </w:r>
      <w:r>
        <w:rPr>
          <w:rFonts w:ascii="Times New Roman" w:eastAsia="Times New Roman" w:hAnsi="Times New Roman" w:cs="Times New Roman"/>
          <w:b/>
          <w:bCs/>
          <w:color w:val="000000"/>
          <w:sz w:val="28"/>
        </w:rPr>
        <w:t xml:space="preserve"> </w:t>
      </w:r>
      <w:r w:rsidRPr="00B17D6E">
        <w:rPr>
          <w:rFonts w:ascii="Times New Roman" w:eastAsia="Times New Roman" w:hAnsi="Times New Roman" w:cs="Times New Roman"/>
          <w:b/>
          <w:bCs/>
          <w:color w:val="000000"/>
          <w:sz w:val="28"/>
        </w:rPr>
        <w:t>торцевание, айрис – фолдинг, мозаика, вырезание, моделирование из картона). </w:t>
      </w:r>
      <w:r w:rsidRPr="00B17D6E">
        <w:rPr>
          <w:rFonts w:ascii="Times New Roman" w:eastAsia="Times New Roman" w:hAnsi="Times New Roman" w:cs="Times New Roman"/>
          <w:bCs/>
          <w:color w:val="000000"/>
          <w:sz w:val="28"/>
        </w:rPr>
        <w:t>(Приложение №1)</w:t>
      </w:r>
      <w:r w:rsidRPr="00B17D6E">
        <w:rPr>
          <w:rFonts w:ascii="Times New Roman" w:eastAsia="Times New Roman" w:hAnsi="Times New Roman" w:cs="Times New Roman"/>
          <w:color w:val="000000"/>
          <w:sz w:val="28"/>
        </w:rPr>
        <w:t xml:space="preserve">В руках ребят бумага превращается в красивые полезные вещи. Применяют при создании работ по темам: «Поздравительная открытка», «Геометрическая аппликация», «Предметная аппликация», «Сюжетная аппликация», «Изображение природы через детали», «Растительный орнамент» и другие. Работа с бумагой  позволяет детям  другими глазами взглянуть на  окружающий нас мир, пробуждает в них радость труда, жажду творчества. Перечисленные виды работ  с бумагой доступны  детям всех возрастов. Они  развивают у ребят точность движения рук,  глазомер,  чувство  формы и ритма, </w:t>
      </w:r>
      <w:r w:rsidRPr="00B17D6E">
        <w:rPr>
          <w:rFonts w:ascii="Times New Roman" w:eastAsia="Times New Roman" w:hAnsi="Times New Roman" w:cs="Times New Roman"/>
          <w:color w:val="000000"/>
          <w:sz w:val="28"/>
        </w:rPr>
        <w:lastRenderedPageBreak/>
        <w:t>изобретательность, фантазию, воображение, мышление, художественный вкус.</w:t>
      </w:r>
      <w:r>
        <w:rPr>
          <w:rFonts w:ascii="Times New Roman" w:eastAsia="Times New Roman" w:hAnsi="Times New Roman" w:cs="Times New Roman"/>
          <w:color w:val="000000"/>
          <w:sz w:val="28"/>
        </w:rPr>
        <w:t xml:space="preserve"> </w:t>
      </w:r>
      <w:r w:rsidRPr="00B17D6E">
        <w:rPr>
          <w:rFonts w:ascii="Times New Roman" w:eastAsia="Times New Roman" w:hAnsi="Times New Roman" w:cs="Times New Roman"/>
          <w:color w:val="000000"/>
          <w:sz w:val="28"/>
        </w:rPr>
        <w:t>Не менее интересна  </w:t>
      </w:r>
      <w:r w:rsidRPr="00B17D6E">
        <w:rPr>
          <w:rFonts w:ascii="Times New Roman" w:eastAsia="Times New Roman" w:hAnsi="Times New Roman" w:cs="Times New Roman"/>
          <w:b/>
          <w:bCs/>
          <w:color w:val="000000"/>
          <w:sz w:val="28"/>
        </w:rPr>
        <w:t xml:space="preserve">аппликация из природного материала - </w:t>
      </w:r>
      <w:r w:rsidRPr="00B17D6E">
        <w:rPr>
          <w:rFonts w:ascii="Times New Roman" w:eastAsia="Times New Roman" w:hAnsi="Times New Roman" w:cs="Times New Roman"/>
          <w:bCs/>
          <w:color w:val="000000"/>
          <w:sz w:val="28"/>
        </w:rPr>
        <w:t>создание композиций из сухих растений.</w:t>
      </w:r>
      <w:r w:rsidRPr="00B17D6E">
        <w:rPr>
          <w:rFonts w:ascii="Times New Roman" w:eastAsia="Times New Roman" w:hAnsi="Times New Roman" w:cs="Times New Roman"/>
          <w:b/>
          <w:bCs/>
          <w:color w:val="000000"/>
          <w:sz w:val="28"/>
        </w:rPr>
        <w:t> </w:t>
      </w:r>
      <w:r w:rsidRPr="00B17D6E">
        <w:rPr>
          <w:rFonts w:ascii="Times New Roman" w:eastAsia="Times New Roman" w:hAnsi="Times New Roman" w:cs="Times New Roman"/>
          <w:bCs/>
          <w:color w:val="000000"/>
          <w:sz w:val="28"/>
        </w:rPr>
        <w:t>(Приложение№1)</w:t>
      </w:r>
      <w:r w:rsidRPr="00B17D6E">
        <w:rPr>
          <w:rFonts w:ascii="Times New Roman" w:eastAsia="Times New Roman" w:hAnsi="Times New Roman" w:cs="Times New Roman"/>
          <w:b/>
          <w:bCs/>
          <w:color w:val="000000"/>
          <w:sz w:val="28"/>
        </w:rPr>
        <w:t> </w:t>
      </w:r>
      <w:r w:rsidRPr="00B17D6E">
        <w:rPr>
          <w:rFonts w:ascii="Times New Roman" w:eastAsia="Times New Roman" w:hAnsi="Times New Roman" w:cs="Times New Roman"/>
          <w:color w:val="000000"/>
          <w:sz w:val="28"/>
        </w:rPr>
        <w:t>Большое разнообразие материала:  шишки, ракушки, засушенные цветы, семена, крупа, камыш, камешки, орехи, желуди, кора, ветки деревьев, стружка, колоски, соломка, пух, перья, скорлупа, мох, песок, и из всего этого можно сделать поделку</w:t>
      </w:r>
      <w:r w:rsidRPr="00B17D6E">
        <w:rPr>
          <w:rFonts w:ascii="Times New Roman" w:eastAsia="Times New Roman" w:hAnsi="Times New Roman" w:cs="Times New Roman"/>
          <w:b/>
          <w:bCs/>
          <w:color w:val="000000"/>
          <w:sz w:val="28"/>
        </w:rPr>
        <w:t>. </w:t>
      </w:r>
      <w:r w:rsidRPr="00B17D6E">
        <w:rPr>
          <w:rFonts w:ascii="Times New Roman" w:eastAsia="Times New Roman" w:hAnsi="Times New Roman" w:cs="Times New Roman"/>
          <w:color w:val="000000"/>
          <w:sz w:val="28"/>
        </w:rPr>
        <w:t>Аппликационная работа с растительным природным материалом оказывает свое воздействие на умственное развитие ребенка, на развитие его мышления и появления элементов творчества.</w:t>
      </w:r>
      <w:r w:rsidRPr="00B17D6E">
        <w:rPr>
          <w:rFonts w:ascii="Times New Roman" w:hAnsi="Times New Roman" w:cs="Times New Roman"/>
          <w:sz w:val="28"/>
          <w:szCs w:val="28"/>
        </w:rPr>
        <w:t xml:space="preserve"> В летний период все дети с удовольствием собирают цветы и травы, семена, косточки, шишки, желуди, каштаны. Все это высушивается и хранится в бумажных конвертах и коробочках. Создание декоративных поделок из природного материала позволяет быть ближе к природе. «Живой» материал передаёт не только цвет, фактуру, запах, но и настроение, успокаивает и умиротворяет. А всё вместе это стимулирует детское творчество, обеспечивает положительную мотивацию, вызывает радостное настроение, снимает страх перед процессом творчества. Позволяет работать коллективно, сближает детей, развивает навыки культуры общения. </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hAnsi="Times New Roman" w:cs="Times New Roman"/>
          <w:b/>
          <w:color w:val="000000"/>
          <w:sz w:val="28"/>
          <w:szCs w:val="28"/>
        </w:rPr>
        <w:t>Айрис - фолдинг</w:t>
      </w:r>
      <w:r w:rsidRPr="00B17D6E">
        <w:rPr>
          <w:rFonts w:ascii="Times New Roman" w:hAnsi="Times New Roman" w:cs="Times New Roman"/>
          <w:b/>
          <w:bCs/>
          <w:i/>
          <w:iCs/>
          <w:color w:val="000000"/>
          <w:sz w:val="28"/>
          <w:szCs w:val="28"/>
        </w:rPr>
        <w:t> </w:t>
      </w:r>
      <w:r w:rsidRPr="00B17D6E">
        <w:rPr>
          <w:rFonts w:ascii="Times New Roman" w:hAnsi="Times New Roman" w:cs="Times New Roman"/>
          <w:color w:val="000000"/>
          <w:sz w:val="28"/>
          <w:szCs w:val="28"/>
        </w:rPr>
        <w:t>- техника складывания полос цветной бумаги под углом в виде закручивающейся спирали. Работы, выполненные с применением данной техники, зачастую похожи на диафрагму фотокамеры или радужную оболочку глаза.</w:t>
      </w:r>
      <w:r>
        <w:rPr>
          <w:rFonts w:ascii="Times New Roman" w:hAnsi="Times New Roman" w:cs="Times New Roman"/>
          <w:sz w:val="28"/>
          <w:szCs w:val="28"/>
        </w:rPr>
        <w:t xml:space="preserve"> </w:t>
      </w:r>
      <w:r w:rsidRPr="00B17D6E">
        <w:rPr>
          <w:rFonts w:ascii="Times New Roman" w:hAnsi="Times New Roman" w:cs="Times New Roman"/>
          <w:sz w:val="28"/>
          <w:szCs w:val="28"/>
        </w:rPr>
        <w:t xml:space="preserve">Занятия айрис - фолдингом помогают развивать внимание, наблюдательность, творческое воображение и пространственное мышление детей, одновременно воспитывая у них трудолюбие, аккуратность и точность в работе... </w:t>
      </w:r>
    </w:p>
    <w:p w:rsidR="00EE7C36" w:rsidRPr="00B17D6E" w:rsidRDefault="00EE7C36" w:rsidP="00EE7C36">
      <w:pPr>
        <w:shd w:val="clear" w:color="auto" w:fill="FFFFFF"/>
        <w:spacing w:after="0"/>
        <w:ind w:left="-180" w:firstLine="709"/>
        <w:jc w:val="both"/>
        <w:rPr>
          <w:rStyle w:val="a5"/>
          <w:rFonts w:ascii="Times New Roman" w:eastAsia="Times New Roman" w:hAnsi="Times New Roman" w:cs="Times New Roman"/>
          <w:b/>
          <w:i w:val="0"/>
          <w:iCs w:val="0"/>
          <w:color w:val="000000"/>
          <w:sz w:val="20"/>
          <w:szCs w:val="20"/>
        </w:rPr>
      </w:pPr>
      <w:r w:rsidRPr="00B17D6E">
        <w:rPr>
          <w:rFonts w:ascii="Times New Roman" w:hAnsi="Times New Roman" w:cs="Times New Roman"/>
          <w:b/>
          <w:color w:val="000000"/>
          <w:sz w:val="28"/>
          <w:szCs w:val="28"/>
        </w:rPr>
        <w:t>Волшебный</w:t>
      </w:r>
      <w:r>
        <w:rPr>
          <w:rFonts w:ascii="Times New Roman" w:hAnsi="Times New Roman" w:cs="Times New Roman"/>
          <w:b/>
          <w:color w:val="000000"/>
          <w:sz w:val="28"/>
          <w:szCs w:val="28"/>
        </w:rPr>
        <w:t xml:space="preserve"> </w:t>
      </w:r>
      <w:r w:rsidRPr="00B17D6E">
        <w:rPr>
          <w:rFonts w:ascii="Times New Roman" w:hAnsi="Times New Roman" w:cs="Times New Roman"/>
          <w:b/>
          <w:color w:val="000000"/>
          <w:sz w:val="28"/>
          <w:szCs w:val="28"/>
        </w:rPr>
        <w:t>квиллинг</w:t>
      </w:r>
      <w:r w:rsidRPr="00B17D6E">
        <w:rPr>
          <w:rFonts w:ascii="Times New Roman" w:hAnsi="Times New Roman" w:cs="Times New Roman"/>
          <w:color w:val="000000"/>
          <w:sz w:val="28"/>
          <w:szCs w:val="28"/>
        </w:rPr>
        <w:t xml:space="preserve"> - </w:t>
      </w:r>
      <w:r w:rsidRPr="00B17D6E">
        <w:rPr>
          <w:rStyle w:val="apple-converted-space"/>
          <w:rFonts w:ascii="Times New Roman" w:hAnsi="Times New Roman" w:cs="Times New Roman"/>
          <w:color w:val="000000"/>
          <w:sz w:val="21"/>
          <w:szCs w:val="21"/>
          <w:shd w:val="clear" w:color="auto" w:fill="FFFFFF"/>
        </w:rPr>
        <w:t> </w:t>
      </w:r>
      <w:r w:rsidRPr="00B17D6E">
        <w:rPr>
          <w:rFonts w:ascii="Times New Roman" w:hAnsi="Times New Roman" w:cs="Times New Roman"/>
          <w:color w:val="000000"/>
          <w:sz w:val="28"/>
          <w:szCs w:val="28"/>
          <w:shd w:val="clear" w:color="auto" w:fill="FFFFFF"/>
        </w:rPr>
        <w:t>бумажная филигрань - старинная техника обработки бумаги, распространенная и в наше время, получившая название «квиллинг».</w:t>
      </w:r>
      <w:r w:rsidRPr="00B17D6E">
        <w:rPr>
          <w:rFonts w:ascii="Times New Roman" w:hAnsi="Times New Roman" w:cs="Times New Roman"/>
          <w:sz w:val="28"/>
          <w:szCs w:val="28"/>
        </w:rPr>
        <w:t xml:space="preserve"> Это интересная и оригинальная техника бумагокручения. Благодаря этому необычному искусству, можно создавать великолепные композиции из скрученных длинных цветных полосок.</w:t>
      </w:r>
      <w:r w:rsidRPr="00B17D6E">
        <w:rPr>
          <w:rFonts w:ascii="Times New Roman" w:hAnsi="Times New Roman" w:cs="Times New Roman"/>
          <w:color w:val="000000"/>
          <w:sz w:val="28"/>
          <w:szCs w:val="28"/>
          <w:shd w:val="clear" w:color="auto" w:fill="FFFFFF"/>
        </w:rPr>
        <w:t xml:space="preserve"> Волшебный квиллинг открывает детям путь к творчеству, развивает их фантазию и художественные возможности</w:t>
      </w:r>
      <w:r w:rsidRPr="00B17D6E">
        <w:rPr>
          <w:rStyle w:val="a5"/>
          <w:rFonts w:ascii="Times New Roman" w:hAnsi="Times New Roman" w:cs="Times New Roman"/>
          <w:color w:val="000000"/>
          <w:sz w:val="28"/>
          <w:szCs w:val="28"/>
          <w:shd w:val="clear" w:color="auto" w:fill="FFFFFF"/>
        </w:rPr>
        <w:t>.</w:t>
      </w:r>
    </w:p>
    <w:p w:rsidR="00EE7C36" w:rsidRPr="00B17D6E" w:rsidRDefault="00EE7C36" w:rsidP="00EE7C36">
      <w:pPr>
        <w:shd w:val="clear" w:color="auto" w:fill="FFFFFF"/>
        <w:spacing w:after="0"/>
        <w:ind w:left="-180" w:firstLine="709"/>
        <w:jc w:val="both"/>
        <w:rPr>
          <w:rFonts w:ascii="Times New Roman" w:hAnsi="Times New Roman" w:cs="Times New Roman"/>
          <w:color w:val="000000"/>
          <w:shd w:val="clear" w:color="auto" w:fill="FFFFFF"/>
        </w:rPr>
      </w:pPr>
      <w:r w:rsidRPr="00B17D6E">
        <w:rPr>
          <w:rFonts w:ascii="Times New Roman" w:hAnsi="Times New Roman" w:cs="Times New Roman"/>
          <w:b/>
          <w:color w:val="000000"/>
          <w:sz w:val="28"/>
          <w:szCs w:val="28"/>
          <w:shd w:val="clear" w:color="auto" w:fill="FFFFFF"/>
        </w:rPr>
        <w:t>Техника торцевания -</w:t>
      </w:r>
      <w:r w:rsidRPr="00B17D6E">
        <w:rPr>
          <w:rFonts w:ascii="Times New Roman" w:hAnsi="Times New Roman" w:cs="Times New Roman"/>
          <w:color w:val="000000"/>
          <w:sz w:val="28"/>
          <w:szCs w:val="28"/>
          <w:shd w:val="clear" w:color="auto" w:fill="FFFFFF"/>
        </w:rPr>
        <w:t>позволяет создавать чудесные пушистые ковры-картины разных форм и размеров, вызывающие интерес и чувство восхищения</w:t>
      </w:r>
      <w:r w:rsidRPr="00B17D6E">
        <w:rPr>
          <w:rFonts w:ascii="Times New Roman" w:hAnsi="Times New Roman" w:cs="Times New Roman"/>
          <w:color w:val="000000"/>
          <w:shd w:val="clear" w:color="auto" w:fill="FFFFFF"/>
        </w:rPr>
        <w:t xml:space="preserve">. </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xml:space="preserve">Перечисленные техники привлекательны своеобразной художественной выразительностью, содержат элементы новизны, активизируют индивидуальные способности детей, дают  неограниченные возможности для импровизации сочетания самых разных материалов. Их можно и нужно </w:t>
      </w:r>
      <w:r w:rsidRPr="00B17D6E">
        <w:rPr>
          <w:rFonts w:ascii="Times New Roman" w:eastAsia="Times New Roman" w:hAnsi="Times New Roman" w:cs="Times New Roman"/>
          <w:color w:val="000000"/>
          <w:sz w:val="28"/>
        </w:rPr>
        <w:lastRenderedPageBreak/>
        <w:t>расширять и совершенствовать с учётом возраста и интересов воспитанников, а также с учетом индивидуального подхода к развитию  творческих способностей каждого ребенка.</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 xml:space="preserve">Творческий подход, на мой взгляд, тесно взаимосвязан  с комплексным подходом реабилитации  несовершеннолетних. </w:t>
      </w:r>
    </w:p>
    <w:p w:rsidR="00EE7C36" w:rsidRPr="00B17D6E" w:rsidRDefault="00EE7C36" w:rsidP="00EE7C36">
      <w:pPr>
        <w:shd w:val="clear" w:color="auto" w:fill="FFFFFF"/>
        <w:spacing w:after="0"/>
        <w:ind w:left="-142"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Немаловажным является, тот факт, что умственное развитие напрямую связано с моторикой мелких мышц кистей рук. Кроме того, такого рода занятия способствуют формированию практических трудовых навыков и воспитанию художественного вкуса.</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eastAsia="Times New Roman" w:hAnsi="Times New Roman" w:cs="Times New Roman"/>
          <w:color w:val="000000"/>
          <w:sz w:val="28"/>
        </w:rPr>
        <w:t>В результате работы выяснилось, что интерес воспитанников к занятиям возрос, увеличилось  количество детей принимающих участие в выставках. Повысилось качество работ (80%). Работы  стали интересней, оригинальней, дети получают грамоты и дипломы, участвуя в различных творческих конкурсах.</w:t>
      </w:r>
      <w:r>
        <w:rPr>
          <w:rFonts w:ascii="Times New Roman" w:eastAsia="Times New Roman" w:hAnsi="Times New Roman" w:cs="Times New Roman"/>
          <w:color w:val="000000"/>
          <w:sz w:val="28"/>
        </w:rPr>
        <w:t xml:space="preserve"> </w:t>
      </w:r>
      <w:r w:rsidRPr="00B17D6E">
        <w:rPr>
          <w:rFonts w:ascii="Times New Roman" w:eastAsia="Times New Roman" w:hAnsi="Times New Roman" w:cs="Times New Roman"/>
          <w:color w:val="000000"/>
          <w:sz w:val="28"/>
        </w:rPr>
        <w:t>С уверенностью могу сказать, что интерес к моим занятиям не угасает, а наоборот, как показывает проведенная диагностика, увеличивается. Если ранее к занятиям я могла привлечь 15-20 % детей, находящихся в Центре, то в настоящее время  показатель увеличился до 75 %  -  80%.</w:t>
      </w:r>
      <w:r w:rsidRPr="00B17D6E">
        <w:rPr>
          <w:rFonts w:ascii="Times New Roman" w:hAnsi="Times New Roman" w:cs="Times New Roman"/>
          <w:sz w:val="28"/>
          <w:szCs w:val="28"/>
        </w:rPr>
        <w:t xml:space="preserve">Особое внимание нужно уделять анализу детских работ. Я стараюсь оценивать достижения ребёнка в соответствии с его личными возможностями и в сравнении с его прежними работами, обстоятельно аргументировать оценку и придавать ей позитивный характер. </w:t>
      </w:r>
    </w:p>
    <w:p w:rsidR="00EE7C36" w:rsidRPr="00B17D6E" w:rsidRDefault="00EE7C36" w:rsidP="00EE7C36">
      <w:pPr>
        <w:shd w:val="clear" w:color="auto" w:fill="FFFFFF"/>
        <w:spacing w:after="0"/>
        <w:ind w:left="-180" w:firstLine="709"/>
        <w:jc w:val="both"/>
        <w:rPr>
          <w:rFonts w:ascii="Times New Roman" w:eastAsia="Times New Roman" w:hAnsi="Times New Roman" w:cs="Times New Roman"/>
          <w:color w:val="000000"/>
          <w:sz w:val="20"/>
          <w:szCs w:val="20"/>
        </w:rPr>
      </w:pPr>
      <w:r w:rsidRPr="00B17D6E">
        <w:rPr>
          <w:rFonts w:ascii="Times New Roman" w:hAnsi="Times New Roman" w:cs="Times New Roman"/>
          <w:sz w:val="28"/>
          <w:szCs w:val="28"/>
        </w:rPr>
        <w:t xml:space="preserve">В заключение следует отметить, что заинтересовать детей чем-либо взрослый может только тогда, когда он увлечён сам. Если ребёнок чувствует искреннюю увлеченность взрослого, восхищение красотой, он постепенно тоже признает художественные ценности. Если же взрослый проявляет равнодушие, оно передаётся и детям. Показателями успешности развития творческих способностей детей в условиях Центра являются открытые искренние работы. </w:t>
      </w:r>
    </w:p>
    <w:p w:rsidR="00EE7C36" w:rsidRDefault="00EE7C36" w:rsidP="00EE7C36">
      <w:pPr>
        <w:spacing w:after="0"/>
        <w:ind w:firstLine="709"/>
        <w:jc w:val="center"/>
        <w:rPr>
          <w:rFonts w:ascii="Times New Roman" w:hAnsi="Times New Roman" w:cs="Times New Roman"/>
          <w:b/>
          <w:sz w:val="28"/>
          <w:szCs w:val="28"/>
        </w:rPr>
      </w:pPr>
    </w:p>
    <w:p w:rsidR="00EE7C36" w:rsidRPr="00B17D6E" w:rsidRDefault="00EE7C36" w:rsidP="00EE7C36">
      <w:pPr>
        <w:spacing w:after="0"/>
        <w:ind w:firstLine="709"/>
        <w:jc w:val="center"/>
        <w:rPr>
          <w:rFonts w:ascii="Times New Roman" w:hAnsi="Times New Roman" w:cs="Times New Roman"/>
          <w:b/>
          <w:sz w:val="28"/>
          <w:szCs w:val="28"/>
        </w:rPr>
      </w:pPr>
      <w:r w:rsidRPr="00B17D6E">
        <w:rPr>
          <w:rFonts w:ascii="Times New Roman" w:hAnsi="Times New Roman" w:cs="Times New Roman"/>
          <w:b/>
          <w:sz w:val="28"/>
          <w:szCs w:val="28"/>
        </w:rPr>
        <w:t>Раздел</w:t>
      </w:r>
      <w:r w:rsidRPr="00B17D6E">
        <w:rPr>
          <w:rFonts w:ascii="Times New Roman" w:hAnsi="Times New Roman" w:cs="Times New Roman"/>
          <w:b/>
          <w:sz w:val="28"/>
          <w:szCs w:val="28"/>
          <w:lang w:val="en-US"/>
        </w:rPr>
        <w:t>III</w:t>
      </w:r>
    </w:p>
    <w:p w:rsidR="00EE7C36" w:rsidRPr="00B17D6E" w:rsidRDefault="00EE7C36" w:rsidP="00EE7C36">
      <w:pPr>
        <w:spacing w:after="0"/>
        <w:ind w:firstLine="709"/>
        <w:jc w:val="center"/>
        <w:rPr>
          <w:rFonts w:ascii="Times New Roman" w:hAnsi="Times New Roman" w:cs="Times New Roman"/>
          <w:b/>
          <w:sz w:val="28"/>
          <w:szCs w:val="28"/>
        </w:rPr>
      </w:pPr>
      <w:r w:rsidRPr="00B17D6E">
        <w:rPr>
          <w:rFonts w:ascii="Times New Roman" w:hAnsi="Times New Roman" w:cs="Times New Roman"/>
          <w:b/>
          <w:sz w:val="28"/>
          <w:szCs w:val="28"/>
        </w:rPr>
        <w:t>Результативность</w:t>
      </w:r>
    </w:p>
    <w:p w:rsidR="00EE7C36" w:rsidRPr="00CC025B" w:rsidRDefault="00EE7C36" w:rsidP="00CC025B">
      <w:pPr>
        <w:ind w:firstLine="709"/>
        <w:rPr>
          <w:rFonts w:ascii="Times New Roman" w:hAnsi="Times New Roman" w:cs="Times New Roman"/>
          <w:sz w:val="28"/>
          <w:szCs w:val="28"/>
        </w:rPr>
      </w:pPr>
      <w:r w:rsidRPr="00B17D6E">
        <w:rPr>
          <w:rFonts w:ascii="Times New Roman" w:hAnsi="Times New Roman" w:cs="Times New Roman"/>
          <w:sz w:val="28"/>
          <w:szCs w:val="28"/>
        </w:rPr>
        <w:t>В результате у детей формируется уверенность в себе и собственных силах. Значительно снижается агрессия и подростковый негативизм, так как воспитанник находит для себя положительные способы самоутверждения среди сверстников. В детском коллективе уменьшается конфликтность, каждый ребенок учится видеть таланты и достоинства окружающих, уважать их индивидуальность.</w:t>
      </w:r>
      <w:r>
        <w:rPr>
          <w:rFonts w:ascii="Times New Roman" w:hAnsi="Times New Roman" w:cs="Times New Roman"/>
          <w:sz w:val="28"/>
          <w:szCs w:val="28"/>
        </w:rPr>
        <w:t xml:space="preserve"> </w:t>
      </w:r>
      <w:r w:rsidRPr="00B17D6E">
        <w:rPr>
          <w:rFonts w:ascii="Times New Roman" w:hAnsi="Times New Roman" w:cs="Times New Roman"/>
          <w:sz w:val="28"/>
          <w:szCs w:val="28"/>
        </w:rPr>
        <w:t xml:space="preserve">Кроме этого, воспитанники начинают проявлять инициативу, реализовывать свои интересы, желания и способности, сначала выражая внутренний мир через творческие работы, после -  в </w:t>
      </w:r>
      <w:r w:rsidRPr="00B17D6E">
        <w:rPr>
          <w:rFonts w:ascii="Times New Roman" w:hAnsi="Times New Roman" w:cs="Times New Roman"/>
          <w:sz w:val="28"/>
          <w:szCs w:val="28"/>
        </w:rPr>
        <w:lastRenderedPageBreak/>
        <w:t>театрализованных мероприятиях и инсценируемых ситуациях, а затем и в повседневной жизни. У детей формируются лидерские и организаторские качества, а видя результаты своего труда в творческих работах и чувствуя одобрение и поддержку окружающих, стремятся добиваться большего и двигаться в самосовершенствовании и дальше.«Жизнь» поделки, рисунка, аппликации не заканчивается после занятия. Все работы используются для украшения комнат, сюжетных игр, инсценировок. К тематическим праздникам организовываются выставки детских работ, коллажи. Многие  мои воспитанники принимают активное  участие во  Всероссийских  конкурсах детско-юношеского творчества.</w:t>
      </w:r>
      <w:r>
        <w:rPr>
          <w:rFonts w:ascii="Times New Roman" w:hAnsi="Times New Roman" w:cs="Times New Roman"/>
          <w:sz w:val="28"/>
          <w:szCs w:val="28"/>
        </w:rPr>
        <w:t xml:space="preserve"> </w:t>
      </w:r>
      <w:r w:rsidRPr="00B17D6E">
        <w:rPr>
          <w:rFonts w:ascii="Times New Roman" w:hAnsi="Times New Roman" w:cs="Times New Roman"/>
          <w:sz w:val="28"/>
          <w:szCs w:val="28"/>
        </w:rPr>
        <w:t>Лозовой Сергей занял 1 место и диплом в  номинации «Декоративно – прикладное искусство»,  работа  «Мой любимый кот» (техника  - айрис – фолдинг), Щербакова Елена – диплом и 1 место в номинации «Объёмная прикладная композиция», работа «Волшебная семейка» (техника– квиллинг),  Черняк Наталья награждена сертификатом за участие во Всероссийском конкурсе детского творчества, в номинации «Прикладная работа» (техника - торцевание), Ткач Александр занял 2 место и диплом во Всероссийском открытом конкурсе поделок «Ярмарка мастерства», в категории «Симпатия жюри» название работы «Дельфин Боня»( техника айрис – фолдинг).  Неталантливых, неумелых и неинтересных детей не бывает. И я верю, что мои воспитанники сумеют найти свое место в жизни, несмотря на все невзгоды, которые им преподнесла жизнь. Я думаю, что они сумеют вырасти добрыми, чуткими, сострадательными и будут освещать окружающих своим внутренним теплом</w:t>
      </w:r>
      <w:r w:rsidR="00CC025B">
        <w:rPr>
          <w:rFonts w:ascii="Times New Roman" w:hAnsi="Times New Roman" w:cs="Times New Roman"/>
          <w:sz w:val="28"/>
          <w:szCs w:val="28"/>
        </w:rPr>
        <w:t>.</w:t>
      </w:r>
    </w:p>
    <w:p w:rsidR="00EE7C36" w:rsidRPr="00B17D6E" w:rsidRDefault="00EE7C36" w:rsidP="00EE7C36">
      <w:pPr>
        <w:ind w:firstLine="709"/>
        <w:rPr>
          <w:rFonts w:ascii="Times New Roman" w:hAnsi="Times New Roman" w:cs="Times New Roman"/>
          <w:b/>
          <w:sz w:val="28"/>
          <w:szCs w:val="28"/>
        </w:rPr>
      </w:pPr>
      <w:r w:rsidRPr="00B17D6E">
        <w:rPr>
          <w:rFonts w:ascii="Times New Roman" w:hAnsi="Times New Roman" w:cs="Times New Roman"/>
          <w:b/>
          <w:sz w:val="28"/>
          <w:szCs w:val="28"/>
        </w:rPr>
        <w:t>Библиографический список</w:t>
      </w:r>
    </w:p>
    <w:p w:rsidR="00EE7C36" w:rsidRPr="00B17D6E" w:rsidRDefault="00EE7C36" w:rsidP="00EE7C36">
      <w:pPr>
        <w:pStyle w:val="a4"/>
        <w:spacing w:before="0" w:beforeAutospacing="0" w:after="150" w:afterAutospacing="0" w:line="276" w:lineRule="auto"/>
        <w:ind w:firstLine="709"/>
        <w:rPr>
          <w:color w:val="000000"/>
          <w:sz w:val="28"/>
          <w:szCs w:val="28"/>
        </w:rPr>
      </w:pPr>
      <w:r w:rsidRPr="00B17D6E">
        <w:rPr>
          <w:color w:val="000000"/>
          <w:sz w:val="28"/>
          <w:szCs w:val="28"/>
        </w:rPr>
        <w:t>1. Букина С.Букин М. Квиллинг: волшебство бумажных завитков. –</w:t>
      </w:r>
    </w:p>
    <w:p w:rsidR="00EE7C36" w:rsidRPr="00B17D6E" w:rsidRDefault="00EE7C36" w:rsidP="00EE7C36">
      <w:pPr>
        <w:pStyle w:val="a4"/>
        <w:spacing w:before="0" w:beforeAutospacing="0" w:after="150" w:afterAutospacing="0" w:line="276" w:lineRule="auto"/>
        <w:ind w:firstLine="709"/>
        <w:rPr>
          <w:color w:val="000000"/>
          <w:sz w:val="28"/>
          <w:szCs w:val="28"/>
        </w:rPr>
      </w:pPr>
      <w:r w:rsidRPr="00B17D6E">
        <w:rPr>
          <w:color w:val="000000"/>
          <w:sz w:val="28"/>
          <w:szCs w:val="28"/>
        </w:rPr>
        <w:t>«Феникс», Ростов-на-Дону: 2011,с.47 – 49.</w:t>
      </w:r>
    </w:p>
    <w:p w:rsidR="00EE7C36" w:rsidRPr="00B17D6E" w:rsidRDefault="00EE7C36" w:rsidP="00EE7C36">
      <w:pPr>
        <w:pStyle w:val="a4"/>
        <w:spacing w:before="0" w:beforeAutospacing="0" w:after="150" w:afterAutospacing="0" w:line="276" w:lineRule="auto"/>
        <w:ind w:firstLine="709"/>
        <w:rPr>
          <w:color w:val="000000"/>
          <w:sz w:val="28"/>
          <w:szCs w:val="28"/>
        </w:rPr>
      </w:pPr>
      <w:r w:rsidRPr="00B17D6E">
        <w:rPr>
          <w:sz w:val="28"/>
          <w:szCs w:val="28"/>
        </w:rPr>
        <w:t>2.</w:t>
      </w:r>
      <w:r w:rsidRPr="00B17D6E">
        <w:rPr>
          <w:bCs/>
          <w:color w:val="FFFFFF"/>
          <w:sz w:val="28"/>
          <w:szCs w:val="28"/>
        </w:rPr>
        <w:t>.</w:t>
      </w:r>
      <w:r w:rsidRPr="00B17D6E">
        <w:rPr>
          <w:color w:val="000000"/>
          <w:sz w:val="28"/>
          <w:szCs w:val="28"/>
        </w:rPr>
        <w:t>Выготский Л.С. Воображение и творчество в детском возрасте. –</w:t>
      </w:r>
    </w:p>
    <w:p w:rsidR="00EE7C36" w:rsidRPr="00B17D6E" w:rsidRDefault="00EE7C36" w:rsidP="00EE7C36">
      <w:pPr>
        <w:pStyle w:val="a4"/>
        <w:spacing w:before="0" w:beforeAutospacing="0" w:after="150" w:afterAutospacing="0" w:line="276" w:lineRule="auto"/>
        <w:ind w:firstLine="709"/>
        <w:rPr>
          <w:color w:val="000000"/>
        </w:rPr>
      </w:pPr>
      <w:r w:rsidRPr="00B17D6E">
        <w:rPr>
          <w:color w:val="000000"/>
          <w:sz w:val="28"/>
          <w:szCs w:val="28"/>
        </w:rPr>
        <w:t>М., 1967,с. 71 – 74 .</w:t>
      </w:r>
    </w:p>
    <w:p w:rsidR="00EE7C36" w:rsidRDefault="00EE7C36" w:rsidP="00EE7C36">
      <w:pPr>
        <w:ind w:firstLine="709"/>
        <w:rPr>
          <w:rFonts w:ascii="Times New Roman" w:hAnsi="Times New Roman" w:cs="Times New Roman"/>
          <w:sz w:val="28"/>
          <w:szCs w:val="28"/>
        </w:rPr>
      </w:pPr>
      <w:r w:rsidRPr="00B17D6E">
        <w:rPr>
          <w:rFonts w:ascii="Times New Roman" w:hAnsi="Times New Roman" w:cs="Times New Roman"/>
          <w:sz w:val="28"/>
          <w:szCs w:val="28"/>
        </w:rPr>
        <w:t>3. Добина Н. И. «Развитие личности ребенка в детском саду».</w:t>
      </w:r>
      <w:r>
        <w:rPr>
          <w:rFonts w:ascii="Times New Roman" w:hAnsi="Times New Roman" w:cs="Times New Roman"/>
          <w:sz w:val="28"/>
          <w:szCs w:val="28"/>
        </w:rPr>
        <w:t>-</w:t>
      </w:r>
    </w:p>
    <w:p w:rsidR="00EE7C36" w:rsidRPr="00B17D6E" w:rsidRDefault="00EE7C36" w:rsidP="00EE7C36">
      <w:pPr>
        <w:ind w:firstLine="709"/>
        <w:rPr>
          <w:rFonts w:ascii="Times New Roman" w:hAnsi="Times New Roman" w:cs="Times New Roman"/>
          <w:sz w:val="28"/>
          <w:szCs w:val="28"/>
        </w:rPr>
      </w:pPr>
      <w:r>
        <w:rPr>
          <w:rFonts w:ascii="Times New Roman" w:hAnsi="Times New Roman" w:cs="Times New Roman"/>
          <w:sz w:val="28"/>
          <w:szCs w:val="28"/>
        </w:rPr>
        <w:t xml:space="preserve">Академия </w:t>
      </w:r>
      <w:r w:rsidRPr="00B17D6E">
        <w:rPr>
          <w:rFonts w:ascii="Times New Roman" w:hAnsi="Times New Roman" w:cs="Times New Roman"/>
          <w:sz w:val="28"/>
          <w:szCs w:val="28"/>
        </w:rPr>
        <w:t>развития, 2004,с.27 – 29.</w:t>
      </w:r>
    </w:p>
    <w:p w:rsidR="00EE7C36" w:rsidRDefault="00EE7C36" w:rsidP="00EE7C36">
      <w:pPr>
        <w:ind w:firstLine="709"/>
        <w:rPr>
          <w:rFonts w:ascii="Times New Roman" w:hAnsi="Times New Roman" w:cs="Times New Roman"/>
          <w:color w:val="000000"/>
          <w:sz w:val="28"/>
          <w:szCs w:val="28"/>
        </w:rPr>
      </w:pPr>
      <w:r w:rsidRPr="00B17D6E">
        <w:rPr>
          <w:rFonts w:ascii="Times New Roman" w:hAnsi="Times New Roman" w:cs="Times New Roman"/>
          <w:color w:val="000000"/>
          <w:sz w:val="28"/>
          <w:szCs w:val="28"/>
        </w:rPr>
        <w:t xml:space="preserve">4. Зайцева А.А. Искусство </w:t>
      </w:r>
      <w:r>
        <w:rPr>
          <w:rFonts w:ascii="Times New Roman" w:hAnsi="Times New Roman" w:cs="Times New Roman"/>
          <w:color w:val="000000"/>
          <w:sz w:val="28"/>
          <w:szCs w:val="28"/>
        </w:rPr>
        <w:t xml:space="preserve">квилинга: магия бумажных лент.-  </w:t>
      </w:r>
    </w:p>
    <w:p w:rsidR="00EE7C36" w:rsidRPr="00EB30A1" w:rsidRDefault="00EE7C36" w:rsidP="00EE7C36">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w:t>
      </w:r>
      <w:r w:rsidRPr="00B17D6E">
        <w:rPr>
          <w:rFonts w:ascii="Times New Roman" w:hAnsi="Times New Roman" w:cs="Times New Roman"/>
          <w:color w:val="000000"/>
          <w:sz w:val="28"/>
          <w:szCs w:val="28"/>
        </w:rPr>
        <w:t>Эксмо,2009.</w:t>
      </w:r>
    </w:p>
    <w:p w:rsidR="00EE7C36" w:rsidRDefault="00EE7C36" w:rsidP="00EE7C36">
      <w:pPr>
        <w:shd w:val="clear" w:color="auto" w:fill="FFFFFF"/>
        <w:ind w:firstLine="709"/>
        <w:rPr>
          <w:rFonts w:ascii="Times New Roman" w:hAnsi="Times New Roman" w:cs="Times New Roman"/>
          <w:sz w:val="28"/>
          <w:szCs w:val="28"/>
        </w:rPr>
      </w:pPr>
      <w:r w:rsidRPr="00B17D6E">
        <w:rPr>
          <w:rFonts w:ascii="Times New Roman" w:hAnsi="Times New Roman" w:cs="Times New Roman"/>
          <w:sz w:val="28"/>
          <w:szCs w:val="28"/>
        </w:rPr>
        <w:t>5. Корчак Я. «Педагогическое наследие». - М.: Педагогика, 1990,</w:t>
      </w:r>
    </w:p>
    <w:p w:rsidR="00EE7C36" w:rsidRPr="00EE7C36" w:rsidRDefault="00EE7C36" w:rsidP="00EE7C36">
      <w:pPr>
        <w:shd w:val="clear" w:color="auto" w:fill="FFFFFF"/>
        <w:ind w:firstLine="709"/>
        <w:rPr>
          <w:rFonts w:ascii="Times New Roman" w:hAnsi="Times New Roman" w:cs="Times New Roman"/>
          <w:sz w:val="28"/>
          <w:szCs w:val="28"/>
        </w:rPr>
      </w:pPr>
      <w:r w:rsidRPr="00B17D6E">
        <w:rPr>
          <w:rFonts w:ascii="Times New Roman" w:hAnsi="Times New Roman" w:cs="Times New Roman"/>
          <w:sz w:val="28"/>
          <w:szCs w:val="28"/>
        </w:rPr>
        <w:t>с.85 – 90.</w:t>
      </w:r>
    </w:p>
    <w:p w:rsidR="00EE7C36" w:rsidRPr="00B17D6E" w:rsidRDefault="00EE7C36" w:rsidP="00EE7C36">
      <w:pPr>
        <w:spacing w:after="120"/>
        <w:ind w:firstLine="709"/>
        <w:jc w:val="both"/>
        <w:rPr>
          <w:rFonts w:ascii="Times New Roman" w:eastAsia="Times New Roman" w:hAnsi="Times New Roman" w:cs="Times New Roman"/>
          <w:color w:val="000000"/>
          <w:sz w:val="28"/>
          <w:szCs w:val="28"/>
        </w:rPr>
      </w:pPr>
      <w:r w:rsidRPr="00B17D6E">
        <w:rPr>
          <w:rFonts w:ascii="Times New Roman" w:eastAsia="Times New Roman" w:hAnsi="Times New Roman" w:cs="Times New Roman"/>
          <w:color w:val="000000"/>
          <w:sz w:val="28"/>
          <w:szCs w:val="28"/>
        </w:rPr>
        <w:lastRenderedPageBreak/>
        <w:t>6. Комарова Т.С. Дети в мире творчества. – М., 1995,с.187 – 190.</w:t>
      </w:r>
    </w:p>
    <w:p w:rsidR="00EE7C36" w:rsidRPr="00B17D6E" w:rsidRDefault="00EE7C36" w:rsidP="00EE7C36">
      <w:pPr>
        <w:shd w:val="clear" w:color="auto" w:fill="FFFFFF"/>
        <w:spacing w:after="0"/>
        <w:ind w:firstLine="709"/>
        <w:textAlignment w:val="baseline"/>
        <w:rPr>
          <w:rFonts w:ascii="Times New Roman" w:hAnsi="Times New Roman" w:cs="Times New Roman"/>
          <w:color w:val="000000"/>
          <w:sz w:val="28"/>
          <w:szCs w:val="28"/>
        </w:rPr>
      </w:pPr>
      <w:r w:rsidRPr="00B17D6E">
        <w:rPr>
          <w:rFonts w:ascii="Times New Roman" w:hAnsi="Times New Roman" w:cs="Times New Roman"/>
          <w:color w:val="000000"/>
          <w:sz w:val="28"/>
          <w:szCs w:val="28"/>
        </w:rPr>
        <w:t>7. Леонтьев А.Н. «О формировании способностей » 1960, № 1, с. 7—17.</w:t>
      </w:r>
    </w:p>
    <w:p w:rsidR="00EE7C36" w:rsidRPr="00B17D6E" w:rsidRDefault="00EE7C36" w:rsidP="00EE7C36">
      <w:pPr>
        <w:shd w:val="clear" w:color="auto" w:fill="FFFFFF"/>
        <w:spacing w:after="0"/>
        <w:ind w:firstLine="709"/>
        <w:textAlignment w:val="baseline"/>
        <w:rPr>
          <w:rFonts w:ascii="Times New Roman" w:hAnsi="Times New Roman" w:cs="Times New Roman"/>
          <w:color w:val="000000"/>
          <w:sz w:val="28"/>
          <w:szCs w:val="28"/>
        </w:rPr>
      </w:pPr>
    </w:p>
    <w:p w:rsidR="00EE7C36" w:rsidRDefault="00EE7C36" w:rsidP="00EE7C36">
      <w:pPr>
        <w:shd w:val="clear" w:color="auto" w:fill="FFFFFF"/>
        <w:ind w:firstLine="709"/>
        <w:rPr>
          <w:rFonts w:ascii="Times New Roman" w:hAnsi="Times New Roman" w:cs="Times New Roman"/>
          <w:color w:val="333333"/>
          <w:sz w:val="28"/>
          <w:szCs w:val="28"/>
          <w:shd w:val="clear" w:color="auto" w:fill="FFFFFF"/>
        </w:rPr>
      </w:pPr>
      <w:r w:rsidRPr="00B17D6E">
        <w:rPr>
          <w:rFonts w:ascii="Times New Roman" w:hAnsi="Times New Roman" w:cs="Times New Roman"/>
          <w:color w:val="333333"/>
          <w:sz w:val="28"/>
          <w:szCs w:val="28"/>
        </w:rPr>
        <w:t>8.</w:t>
      </w:r>
      <w:r>
        <w:rPr>
          <w:rFonts w:ascii="Times New Roman" w:hAnsi="Times New Roman" w:cs="Times New Roman"/>
          <w:color w:val="333333"/>
          <w:sz w:val="28"/>
          <w:szCs w:val="28"/>
        </w:rPr>
        <w:t xml:space="preserve"> </w:t>
      </w:r>
      <w:r w:rsidRPr="00B17D6E">
        <w:rPr>
          <w:rFonts w:ascii="Times New Roman" w:hAnsi="Times New Roman" w:cs="Times New Roman"/>
          <w:bCs/>
          <w:color w:val="333333"/>
          <w:sz w:val="28"/>
          <w:szCs w:val="28"/>
          <w:shd w:val="clear" w:color="auto" w:fill="FFFFFF"/>
        </w:rPr>
        <w:t>Пономарёв</w:t>
      </w:r>
      <w:r>
        <w:rPr>
          <w:rFonts w:ascii="Times New Roman" w:hAnsi="Times New Roman" w:cs="Times New Roman"/>
          <w:bCs/>
          <w:color w:val="333333"/>
          <w:sz w:val="28"/>
          <w:szCs w:val="28"/>
          <w:shd w:val="clear" w:color="auto" w:fill="FFFFFF"/>
        </w:rPr>
        <w:t xml:space="preserve"> </w:t>
      </w:r>
      <w:r w:rsidRPr="00B17D6E">
        <w:rPr>
          <w:rFonts w:ascii="Times New Roman" w:hAnsi="Times New Roman" w:cs="Times New Roman"/>
          <w:color w:val="333333"/>
          <w:sz w:val="28"/>
          <w:szCs w:val="28"/>
        </w:rPr>
        <w:t>Я.А.</w:t>
      </w:r>
      <w:r>
        <w:rPr>
          <w:rFonts w:ascii="Times New Roman" w:hAnsi="Times New Roman" w:cs="Times New Roman"/>
          <w:color w:val="333333"/>
          <w:sz w:val="28"/>
          <w:szCs w:val="28"/>
        </w:rPr>
        <w:t xml:space="preserve"> </w:t>
      </w:r>
      <w:r w:rsidRPr="00B17D6E">
        <w:rPr>
          <w:rFonts w:ascii="Times New Roman" w:hAnsi="Times New Roman" w:cs="Times New Roman"/>
          <w:color w:val="333333"/>
          <w:sz w:val="28"/>
          <w:szCs w:val="28"/>
        </w:rPr>
        <w:t>Сборник научных</w:t>
      </w:r>
      <w:r w:rsidRPr="00B17D6E">
        <w:rPr>
          <w:rStyle w:val="apple-converted-space"/>
          <w:rFonts w:ascii="Times New Roman" w:hAnsi="Times New Roman" w:cs="Times New Roman"/>
          <w:color w:val="333333"/>
          <w:sz w:val="28"/>
          <w:szCs w:val="28"/>
        </w:rPr>
        <w:t> </w:t>
      </w:r>
      <w:r w:rsidRPr="00B17D6E">
        <w:rPr>
          <w:rFonts w:ascii="Times New Roman" w:hAnsi="Times New Roman" w:cs="Times New Roman"/>
          <w:bCs/>
          <w:color w:val="333333"/>
          <w:sz w:val="28"/>
          <w:szCs w:val="28"/>
        </w:rPr>
        <w:t>трудов</w:t>
      </w:r>
      <w:r>
        <w:rPr>
          <w:rFonts w:ascii="Times New Roman" w:hAnsi="Times New Roman" w:cs="Times New Roman"/>
          <w:bCs/>
          <w:color w:val="333333"/>
          <w:sz w:val="28"/>
          <w:szCs w:val="28"/>
        </w:rPr>
        <w:t xml:space="preserve"> </w:t>
      </w:r>
      <w:r w:rsidRPr="00B17D6E">
        <w:rPr>
          <w:rFonts w:ascii="Times New Roman" w:hAnsi="Times New Roman" w:cs="Times New Roman"/>
          <w:color w:val="333333"/>
          <w:sz w:val="28"/>
          <w:szCs w:val="28"/>
        </w:rPr>
        <w:t xml:space="preserve"> « </w:t>
      </w:r>
      <w:proofErr w:type="spellStart"/>
      <w:r w:rsidRPr="00B17D6E">
        <w:rPr>
          <w:rFonts w:ascii="Times New Roman" w:hAnsi="Times New Roman" w:cs="Times New Roman"/>
          <w:color w:val="333333"/>
          <w:sz w:val="28"/>
          <w:szCs w:val="28"/>
          <w:shd w:val="clear" w:color="auto" w:fill="FFFFFF"/>
        </w:rPr>
        <w:t>Психолого</w:t>
      </w:r>
      <w:proofErr w:type="spellEnd"/>
      <w:r>
        <w:rPr>
          <w:rFonts w:ascii="Times New Roman" w:hAnsi="Times New Roman" w:cs="Times New Roman"/>
          <w:color w:val="333333"/>
          <w:sz w:val="28"/>
          <w:szCs w:val="28"/>
          <w:shd w:val="clear" w:color="auto" w:fill="FFFFFF"/>
        </w:rPr>
        <w:t xml:space="preserve">  –</w:t>
      </w:r>
    </w:p>
    <w:p w:rsidR="00EE7C36" w:rsidRDefault="00EE7C36" w:rsidP="00EE7C36">
      <w:pPr>
        <w:shd w:val="clear" w:color="auto" w:fill="FFFFFF"/>
        <w:ind w:firstLine="709"/>
        <w:rPr>
          <w:rFonts w:ascii="Times New Roman" w:hAnsi="Times New Roman" w:cs="Times New Roman"/>
          <w:color w:val="333333"/>
          <w:sz w:val="28"/>
          <w:szCs w:val="28"/>
        </w:rPr>
      </w:pPr>
      <w:r w:rsidRPr="00B17D6E">
        <w:rPr>
          <w:rFonts w:ascii="Times New Roman" w:hAnsi="Times New Roman" w:cs="Times New Roman"/>
          <w:bCs/>
          <w:color w:val="333333"/>
          <w:sz w:val="28"/>
          <w:szCs w:val="28"/>
          <w:shd w:val="clear" w:color="auto" w:fill="FFFFFF"/>
        </w:rPr>
        <w:t>педагогические</w:t>
      </w:r>
      <w:r w:rsidRPr="00B17D6E">
        <w:rPr>
          <w:rStyle w:val="apple-converted-space"/>
          <w:rFonts w:ascii="Times New Roman" w:hAnsi="Times New Roman" w:cs="Times New Roman"/>
          <w:color w:val="333333"/>
          <w:sz w:val="28"/>
          <w:szCs w:val="28"/>
          <w:shd w:val="clear" w:color="auto" w:fill="FFFFFF"/>
        </w:rPr>
        <w:t> </w:t>
      </w:r>
      <w:r w:rsidRPr="00B17D6E">
        <w:rPr>
          <w:rFonts w:ascii="Times New Roman" w:hAnsi="Times New Roman" w:cs="Times New Roman"/>
          <w:color w:val="333333"/>
          <w:sz w:val="28"/>
          <w:szCs w:val="28"/>
          <w:shd w:val="clear" w:color="auto" w:fill="FFFFFF"/>
        </w:rPr>
        <w:t>аспекты развития творчества и рефлексии »</w:t>
      </w:r>
      <w:r w:rsidRPr="00B17D6E">
        <w:rPr>
          <w:rFonts w:ascii="Times New Roman" w:hAnsi="Times New Roman" w:cs="Times New Roman"/>
          <w:color w:val="333333"/>
          <w:sz w:val="28"/>
          <w:szCs w:val="28"/>
        </w:rPr>
        <w:t xml:space="preserve">. </w:t>
      </w:r>
    </w:p>
    <w:p w:rsidR="00EE7C36" w:rsidRPr="00B17D6E" w:rsidRDefault="00EE7C36" w:rsidP="00EE7C36">
      <w:pPr>
        <w:shd w:val="clear" w:color="auto" w:fill="FFFFFF"/>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B17D6E">
        <w:rPr>
          <w:rFonts w:ascii="Times New Roman" w:hAnsi="Times New Roman" w:cs="Times New Roman"/>
          <w:color w:val="333333"/>
          <w:sz w:val="28"/>
          <w:szCs w:val="28"/>
        </w:rPr>
        <w:t>Новосибирск, НГУ, 1979,с.75 -79.</w:t>
      </w:r>
    </w:p>
    <w:p w:rsidR="00EE7C36" w:rsidRPr="00B17D6E" w:rsidRDefault="00EE7C36" w:rsidP="00EE7C36">
      <w:pPr>
        <w:ind w:firstLine="709"/>
        <w:rPr>
          <w:rFonts w:ascii="Times New Roman" w:hAnsi="Times New Roman" w:cs="Times New Roman"/>
          <w:sz w:val="28"/>
          <w:szCs w:val="28"/>
        </w:rPr>
      </w:pPr>
    </w:p>
    <w:p w:rsidR="009C5B49" w:rsidRDefault="009C5B49"/>
    <w:sectPr w:rsidR="009C5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E7C36"/>
    <w:rsid w:val="000B4590"/>
    <w:rsid w:val="00223547"/>
    <w:rsid w:val="00475269"/>
    <w:rsid w:val="006C307C"/>
    <w:rsid w:val="007605BA"/>
    <w:rsid w:val="009C5B49"/>
    <w:rsid w:val="00B6050D"/>
    <w:rsid w:val="00CC025B"/>
    <w:rsid w:val="00EE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C36"/>
    <w:pPr>
      <w:spacing w:after="0" w:line="240" w:lineRule="auto"/>
    </w:pPr>
  </w:style>
  <w:style w:type="character" w:customStyle="1" w:styleId="apple-converted-space">
    <w:name w:val="apple-converted-space"/>
    <w:basedOn w:val="a0"/>
    <w:rsid w:val="00EE7C36"/>
  </w:style>
  <w:style w:type="paragraph" w:styleId="a4">
    <w:name w:val="Normal (Web)"/>
    <w:basedOn w:val="a"/>
    <w:uiPriority w:val="99"/>
    <w:unhideWhenUsed/>
    <w:rsid w:val="00EE7C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E7C36"/>
    <w:rPr>
      <w:i/>
      <w:iCs/>
    </w:rPr>
  </w:style>
  <w:style w:type="paragraph" w:styleId="a6">
    <w:name w:val="Balloon Text"/>
    <w:basedOn w:val="a"/>
    <w:link w:val="a7"/>
    <w:uiPriority w:val="99"/>
    <w:semiHidden/>
    <w:unhideWhenUsed/>
    <w:rsid w:val="00EE7C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9"/>
  <c:chart>
    <c:plotArea>
      <c:layout/>
      <c:barChart>
        <c:barDir val="col"/>
        <c:grouping val="clustered"/>
        <c:ser>
          <c:idx val="0"/>
          <c:order val="0"/>
          <c:tx>
            <c:strRef>
              <c:f>Лист1!$B$1</c:f>
              <c:strCache>
                <c:ptCount val="1"/>
                <c:pt idx="0">
                  <c:v>в начале обучения</c:v>
                </c:pt>
              </c:strCache>
            </c:strRef>
          </c:tx>
          <c:cat>
            <c:strRef>
              <c:f>Лист1!$A$2:$A$6</c:f>
              <c:strCache>
                <c:ptCount val="5"/>
                <c:pt idx="0">
                  <c:v>Оля В.</c:v>
                </c:pt>
                <c:pt idx="1">
                  <c:v>Никита В.</c:v>
                </c:pt>
                <c:pt idx="2">
                  <c:v>Вика Л.</c:v>
                </c:pt>
                <c:pt idx="3">
                  <c:v>Андрей Л.</c:v>
                </c:pt>
                <c:pt idx="4">
                  <c:v>Сережа Г.</c:v>
                </c:pt>
              </c:strCache>
            </c:strRef>
          </c:cat>
          <c:val>
            <c:numRef>
              <c:f>Лист1!$B$2:$B$6</c:f>
              <c:numCache>
                <c:formatCode>General</c:formatCode>
                <c:ptCount val="5"/>
                <c:pt idx="0">
                  <c:v>1</c:v>
                </c:pt>
                <c:pt idx="1">
                  <c:v>1</c:v>
                </c:pt>
                <c:pt idx="2">
                  <c:v>2</c:v>
                </c:pt>
                <c:pt idx="3">
                  <c:v>0</c:v>
                </c:pt>
                <c:pt idx="4">
                  <c:v>1</c:v>
                </c:pt>
              </c:numCache>
            </c:numRef>
          </c:val>
        </c:ser>
        <c:ser>
          <c:idx val="1"/>
          <c:order val="1"/>
          <c:tx>
            <c:strRef>
              <c:f>Лист1!$C$1</c:f>
              <c:strCache>
                <c:ptCount val="1"/>
                <c:pt idx="0">
                  <c:v>Столбец1</c:v>
                </c:pt>
              </c:strCache>
            </c:strRef>
          </c:tx>
          <c:cat>
            <c:strRef>
              <c:f>Лист1!$A$2:$A$6</c:f>
              <c:strCache>
                <c:ptCount val="5"/>
                <c:pt idx="0">
                  <c:v>Оля В.</c:v>
                </c:pt>
                <c:pt idx="1">
                  <c:v>Никита В.</c:v>
                </c:pt>
                <c:pt idx="2">
                  <c:v>Вика Л.</c:v>
                </c:pt>
                <c:pt idx="3">
                  <c:v>Андрей Л.</c:v>
                </c:pt>
                <c:pt idx="4">
                  <c:v>Сережа Г.</c:v>
                </c:pt>
              </c:strCache>
            </c:strRef>
          </c:cat>
          <c:val>
            <c:numRef>
              <c:f>Лист1!$C$2:$C$6</c:f>
              <c:numCache>
                <c:formatCode>General</c:formatCode>
                <c:ptCount val="5"/>
              </c:numCache>
            </c:numRef>
          </c:val>
        </c:ser>
        <c:ser>
          <c:idx val="2"/>
          <c:order val="2"/>
          <c:tx>
            <c:strRef>
              <c:f>Лист1!$D$1</c:f>
              <c:strCache>
                <c:ptCount val="1"/>
                <c:pt idx="0">
                  <c:v>в конце срока обучения</c:v>
                </c:pt>
              </c:strCache>
            </c:strRef>
          </c:tx>
          <c:cat>
            <c:strRef>
              <c:f>Лист1!$A$2:$A$6</c:f>
              <c:strCache>
                <c:ptCount val="5"/>
                <c:pt idx="0">
                  <c:v>Оля В.</c:v>
                </c:pt>
                <c:pt idx="1">
                  <c:v>Никита В.</c:v>
                </c:pt>
                <c:pt idx="2">
                  <c:v>Вика Л.</c:v>
                </c:pt>
                <c:pt idx="3">
                  <c:v>Андрей Л.</c:v>
                </c:pt>
                <c:pt idx="4">
                  <c:v>Сережа Г.</c:v>
                </c:pt>
              </c:strCache>
            </c:strRef>
          </c:cat>
          <c:val>
            <c:numRef>
              <c:f>Лист1!$D$2:$D$6</c:f>
              <c:numCache>
                <c:formatCode>General</c:formatCode>
                <c:ptCount val="5"/>
                <c:pt idx="0">
                  <c:v>3</c:v>
                </c:pt>
                <c:pt idx="1">
                  <c:v>2</c:v>
                </c:pt>
                <c:pt idx="2">
                  <c:v>3</c:v>
                </c:pt>
                <c:pt idx="3">
                  <c:v>1</c:v>
                </c:pt>
                <c:pt idx="4">
                  <c:v>3</c:v>
                </c:pt>
              </c:numCache>
            </c:numRef>
          </c:val>
        </c:ser>
        <c:axId val="110602880"/>
        <c:axId val="110609920"/>
      </c:barChart>
      <c:catAx>
        <c:axId val="110602880"/>
        <c:scaling>
          <c:orientation val="minMax"/>
        </c:scaling>
        <c:axPos val="b"/>
        <c:numFmt formatCode="General" sourceLinked="0"/>
        <c:tickLblPos val="nextTo"/>
        <c:crossAx val="110609920"/>
        <c:crosses val="autoZero"/>
        <c:auto val="1"/>
        <c:lblAlgn val="ctr"/>
        <c:lblOffset val="100"/>
      </c:catAx>
      <c:valAx>
        <c:axId val="110609920"/>
        <c:scaling>
          <c:orientation val="minMax"/>
        </c:scaling>
        <c:axPos val="l"/>
        <c:majorGridlines/>
        <c:numFmt formatCode="General" sourceLinked="1"/>
        <c:tickLblPos val="nextTo"/>
        <c:crossAx val="110602880"/>
        <c:crosses val="autoZero"/>
        <c:crossBetween val="between"/>
      </c:valAx>
    </c:plotArea>
    <c:legend>
      <c:legendPos val="r"/>
      <c:legendEntry>
        <c:idx val="1"/>
        <c:delete val="1"/>
      </c:legendEntry>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4058</Words>
  <Characters>23133</Characters>
  <Application>Microsoft Office Word</Application>
  <DocSecurity>0</DocSecurity>
  <Lines>192</Lines>
  <Paragraphs>54</Paragraphs>
  <ScaleCrop>false</ScaleCrop>
  <Company/>
  <LinksUpToDate>false</LinksUpToDate>
  <CharactersWithSpaces>27137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10</cp:revision>
  <dcterms:created xsi:type="dcterms:W3CDTF">2022-02-09T08:12:00Z</dcterms:created>
  <dcterms:modified xsi:type="dcterms:W3CDTF">2022-02-09T08:29:00Z</dcterms:modified>
</cp:coreProperties>
</file>