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53" w:rsidRDefault="00114818" w:rsidP="0011481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</w:t>
      </w:r>
      <w:r w:rsidR="00713F53">
        <w:rPr>
          <w:rFonts w:ascii="Times New Roman" w:hAnsi="Times New Roman" w:cs="Times New Roman"/>
          <w:sz w:val="28"/>
          <w:szCs w:val="28"/>
        </w:rPr>
        <w:t xml:space="preserve"> бюджетное учреждение</w:t>
      </w:r>
    </w:p>
    <w:p w:rsidR="00AB2163" w:rsidRPr="00B17D6E" w:rsidRDefault="00713F53" w:rsidP="0011481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«Многопрофильный центр социальной помощи семье и детям «Семья» Алексеевского городского округа</w:t>
      </w:r>
      <w:r w:rsidR="00114818">
        <w:rPr>
          <w:rFonts w:ascii="Times New Roman" w:hAnsi="Times New Roman" w:cs="Times New Roman"/>
          <w:sz w:val="28"/>
          <w:szCs w:val="28"/>
        </w:rPr>
        <w:t>» Белгородской области</w:t>
      </w: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6E">
        <w:rPr>
          <w:rFonts w:ascii="Times New Roman" w:hAnsi="Times New Roman" w:cs="Times New Roman"/>
          <w:b/>
          <w:sz w:val="28"/>
          <w:szCs w:val="28"/>
        </w:rPr>
        <w:t>Обобщение опыта работы</w:t>
      </w:r>
    </w:p>
    <w:p w:rsidR="00AB2163" w:rsidRPr="00B17D6E" w:rsidRDefault="00114818" w:rsidP="00AB216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 «Социально-педагогическое сопровождение семей с детьми</w:t>
      </w:r>
      <w:r w:rsidR="00AB2163">
        <w:rPr>
          <w:rFonts w:ascii="Times New Roman" w:hAnsi="Times New Roman" w:cs="Times New Roman"/>
          <w:b/>
          <w:sz w:val="28"/>
          <w:szCs w:val="28"/>
        </w:rPr>
        <w:t>».</w:t>
      </w:r>
    </w:p>
    <w:p w:rsidR="00AB2163" w:rsidRPr="00B17D6E" w:rsidRDefault="00AB2163" w:rsidP="00AB216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Default="00AB2163" w:rsidP="001148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4818" w:rsidRPr="00B17D6E" w:rsidRDefault="00114818" w:rsidP="001148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Pr="00B17D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4818" w:rsidRPr="00B17D6E" w:rsidRDefault="00114818" w:rsidP="00114818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B17D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4818" w:rsidRPr="00B17D6E" w:rsidRDefault="00114818" w:rsidP="00114818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</w:t>
      </w:r>
      <w:r w:rsidRPr="00B17D6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14818" w:rsidRDefault="00114818" w:rsidP="00114818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округа»</w:t>
      </w:r>
    </w:p>
    <w:p w:rsidR="00114818" w:rsidRPr="00B17D6E" w:rsidRDefault="00114818" w:rsidP="001148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</w:p>
    <w:p w:rsidR="00AB2163" w:rsidRPr="00B17D6E" w:rsidRDefault="00AB2163" w:rsidP="00AB2163">
      <w:pPr>
        <w:tabs>
          <w:tab w:val="left" w:pos="463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2163" w:rsidRPr="00B17D6E" w:rsidRDefault="00AB2163" w:rsidP="00AB2163">
      <w:pPr>
        <w:tabs>
          <w:tab w:val="left" w:pos="370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2163" w:rsidRPr="00B17D6E" w:rsidRDefault="00AB2163" w:rsidP="00AB2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2163" w:rsidRPr="00B17D6E" w:rsidRDefault="00114818" w:rsidP="001148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2163" w:rsidRPr="00B17D6E" w:rsidRDefault="00114818" w:rsidP="001148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940AE">
        <w:rPr>
          <w:rFonts w:ascii="Times New Roman" w:hAnsi="Times New Roman" w:cs="Times New Roman"/>
          <w:sz w:val="28"/>
          <w:szCs w:val="28"/>
        </w:rPr>
        <w:t>Советское</w:t>
      </w:r>
    </w:p>
    <w:p w:rsidR="00AB2163" w:rsidRDefault="00114818" w:rsidP="0011481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2023</w:t>
      </w:r>
      <w:r w:rsidR="00AB2163" w:rsidRPr="00B17D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4818" w:rsidRDefault="00114818" w:rsidP="000E157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818" w:rsidRPr="00787249" w:rsidRDefault="00114818" w:rsidP="0011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В 2013 году меня пригласили работать в ОСГБУ «</w:t>
      </w:r>
      <w:proofErr w:type="spellStart"/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МСПСиД</w:t>
      </w:r>
      <w:proofErr w:type="spellEnd"/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«Семья» Алексеевского городского округа» Белгородской области. Через восемь лет предложили  должность социального педагога отделения социального сопровождения семей с детьми. Перечитав кучу методической литературы, пообщавшись со специалистами, применив несколько методик, я выработала для себя систему работы с несовершеннолетними и семьями.</w:t>
      </w:r>
    </w:p>
    <w:p w:rsidR="00114818" w:rsidRPr="00787249" w:rsidRDefault="00114818" w:rsidP="0011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Вся моя работа выстроена по  восьми направлениям: диагностика, социально – педагогическая защита прав ребёнка, социально – педагогическая поддержка семьи, социально – педагогическое консультирование, социально – педагогическая профилактика, создание среды для оптимального развития личности ребёнка, поддержка социально – ценной деятельности детей, организационно – методическая деятельность.</w:t>
      </w:r>
      <w:proofErr w:type="gramEnd"/>
    </w:p>
    <w:p w:rsidR="00114818" w:rsidRPr="00787249" w:rsidRDefault="00114818" w:rsidP="001148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Социально-педагогическое исследование с целью выявления социальных и личностных проблем детей всех возрастов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Для результативной работы необходимо знать контингент, с которым приходиться работать. Так же – изучение и анализ культурно-бытовых отношений в семьях несовершеннолетних,  социально-педагогическая диагностика с целью выявления личностных проблем несовершеннолетних, семьи необходима для составления  индивидуальной программы реабилитации семьи, для определения проблемы, на которую необходимо сделать акцент в работе.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Диагностическая функция – очень важный вид деятельности. Мною применяются такие диагностические методики как:</w:t>
      </w:r>
    </w:p>
    <w:p w:rsidR="00114818" w:rsidRPr="00787249" w:rsidRDefault="00114818" w:rsidP="0011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1.  Наблюдение – я изучаю внешние проявления поведения детей, не вмешиваясь в их деятельность. Здесь важно видеть и анализировать всё (действия, движения, речь, мимику), а главное правильно их истолковать. Бывают случаи, когда достаточно только наблюдения. Но бывает когда наблюдения не достаточно, и приходиться применять другие методы.</w:t>
      </w:r>
    </w:p>
    <w:p w:rsidR="00114818" w:rsidRPr="00787249" w:rsidRDefault="00114818" w:rsidP="0011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2.  Беседа.  Может быть индивидуальной или групповой. А может быть и коллективной. Успех беседы зависит от того насколько ты владеешь ситуацией и насколько хорошо установлен контакт с собеседником. В начале беседы я делаю вступление, затем предлагаю простые вопросы. А в середине беседы более сложные, требующие анализа, размышления.</w:t>
      </w:r>
    </w:p>
    <w:p w:rsidR="00114818" w:rsidRPr="00787249" w:rsidRDefault="00114818" w:rsidP="0011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3.  Тестирование, анкетирование – этим методом я собираю необходимую информацию о несовершеннолетних и их семьях. Этот метод я применяю, когда хочу получить конечный результат.</w:t>
      </w:r>
    </w:p>
    <w:p w:rsidR="00114818" w:rsidRPr="00787249" w:rsidRDefault="00114818" w:rsidP="001148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Социально – педагогическая защита прав ребёнка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В современном мире, наверное, в каждом поселении имеются дети, находящиеся под опекой. Всем этим детям пришлось нелегко в жизни, и социальный педагог выступает той самой ступенькой к спокойному будущему. Почему дети попадают под опеку, потому что их родители не </w:t>
      </w: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хотят исполнять свой родительский долг. И социальному педагогу необходимо разглядеть неблагополучие в семье и вовремя успеть оказать помощь ребёнку. Когда в результате диагностической работы выявляется неблагополучие, я посещаю семью и провожу профилактические беседы. Если результата нет, привлекаем  главу поселения, КДН, ОВД, школу. Активизируются все службы для оказания помощи несовершеннолетним, оказавшимся в трудной жизненной ситуации. Не было ни одного случая, когда бы ни было достигнуто положительного результата по проблеме.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Ещё одна группа, требующая особого внимания – это инвалиды.  Такие дети требуют понимания, заботы и участия окружающих.  Мы должны быть к ним внимательными.</w:t>
      </w:r>
    </w:p>
    <w:p w:rsidR="00114818" w:rsidRPr="00787249" w:rsidRDefault="00114818" w:rsidP="001148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Социально-педагогическая поддержка семьи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своей работе я всегда тесно связана с работой  классных руководителей. Первые звоночки всегда поступают от них. Если ребёнок неопрятен, сонный на занятиях, пропускает занятия без уважительной причины и сам классный руководитель уже ничего не может исправить, то он пишет мне информацию. В соответствии с полученной информацией, я выстраиваю  свою дальнейшую работу (беседа с несовершеннолетним, посещение семьи).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Параллельно веду профилактическую работу с несовершеннолетними и семьями.  Это различные мероприятия по здоровому образу жизни (тренинги, участие в различных акциях, конкурсах и т.п.). </w:t>
      </w:r>
    </w:p>
    <w:p w:rsidR="00114818" w:rsidRPr="00787249" w:rsidRDefault="00114818" w:rsidP="001148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Социально-педагогическое консультирование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Бывает, родители обращаются за помощью (за советом, за правовой помощью, если трудности возникают при оформлении документов). И в ходе индивидуальных консультаций с родителями вместе находим решение проблемы</w:t>
      </w:r>
      <w:proofErr w:type="gramStart"/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Работа социального педагога многогранна и невозможна без объединения с родителями, классными руководителями и педагогами. Систематически обращаюсь к классным руководителям за информацией и никогда не слышу отказа. </w:t>
      </w:r>
    </w:p>
    <w:p w:rsidR="00114818" w:rsidRPr="00787249" w:rsidRDefault="00114818" w:rsidP="001148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Социально-педагогическая профилактика, коррекция и реабилитация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Легче предупредить негативные проявления в подростковой среде, чем бороться с этими проявлениями. К профилактическим беседам всегда привлекаю службы профилактики. Специалисты разъясняют ребятам актуальную для них информацию (фельдшер – «Вред курения», «Ранняя беременность», «Физическое здоровье подростка»; участковый – «Административная и уголовная ответственность за правонарушения», </w:t>
      </w: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«Соблюдение правил дорожного движения», «Курение в общественных местах» и т.п.). Занимаюсь организацией реабилитации трудных подростков.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различных формах учу ребят быть отзывчивыми, вежливыми, терпимыми, добрыми. С такими людьми хочется общаться. Конечно, есть исключение, те, кто не принимает добро. С таким контингентом необходимо проявить жёсткость, настойчивость. Именно в таких семьях и необходимо посеять семя добра, или хотя бы постараться, и, может быть, оно  прорастёт. Так хочется в это верить.</w:t>
      </w:r>
    </w:p>
    <w:p w:rsidR="00114818" w:rsidRPr="00787249" w:rsidRDefault="00114818" w:rsidP="001148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Содействие созданию </w:t>
      </w:r>
      <w:proofErr w:type="gramStart"/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педагогический</w:t>
      </w:r>
      <w:proofErr w:type="gramEnd"/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ориентированной среды для оптимального развития личности ребёнка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Участвую в организации учебно-воспитательного процесса. Предлагаю темы тематических классных часов классным руководителям. Привлекаю детей «группы риска» для участия в различных  мероприятиях. </w:t>
      </w:r>
    </w:p>
    <w:p w:rsidR="00114818" w:rsidRPr="00787249" w:rsidRDefault="00114818" w:rsidP="001148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Поддержка социальной  деятельности детей и подростков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 Цель -  воспитание сознательного и ответственного отношения к своему здоровью и здоровью окружающих; формирование полезных навыков и привычек, способствующих: укреплению здоровья человека, повышению его работоспособности, гармоничному развитию, творческому долголетию.  Изготовление информационных бюллетеней и газет: «Дерево здоровья», «Профилактика заболеваний»,  «Правила гигиены», «СПИД», «Здоровый образ жизни». Распространение буклетов «Формирование навыков ЗОЖ». Проведение акций в помощь детям (собираем игрушки и книги и передаём их в семьи).  Культура здоровья – здоровый стиль жизни. Как его можно сформировать? На мой взгляд, только тремя способами: примером, активностью и заинтересованностью обеих сторон.</w:t>
      </w:r>
    </w:p>
    <w:p w:rsidR="00114818" w:rsidRPr="00787249" w:rsidRDefault="00114818" w:rsidP="001148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Организационно-методическая деятельность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Считаю, что социальный педагог должен быть активным, служить примером для своих подопечных, способным заинтересовать окружающих и увлечь их за собой. Показывать пример в общении, в поступках. А для этого необходимо постоянно повышать качество своего самообразования (что немало важно в современном мире).  Прошла </w:t>
      </w:r>
      <w:proofErr w:type="gramStart"/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дополнительной профессиональной программе «Организация психолого-педагогической, методической и консультативной помощи родителям на базе консультационных центров ДОО» - 2022 год.  Имею публикации своих статей в сборнике авторских педагогических публикаций «Вестник 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«Социальная адаптация детей дошкольного возраста. Проблемы и решения», «Семья «группы риска» как объект социально-педагогической деятельности» - 2022 год. </w:t>
      </w:r>
    </w:p>
    <w:p w:rsidR="00114818" w:rsidRPr="00285992" w:rsidRDefault="00114818" w:rsidP="00285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</w:t>
      </w:r>
      <w:r w:rsidR="0028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моего социально – педагогического опыта для меня в новинку. Обобщала свой педагогический опыт  </w:t>
      </w:r>
      <w:r w:rsidRPr="007872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«Художественно-эстетическое развитие воспитанников средствами изобразительного искусства и изобразительной деятельности с использованием нетрадиционных методов рисования».</w:t>
      </w: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358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 в составе методического объединения ОСГБУ «</w:t>
      </w:r>
      <w:proofErr w:type="spellStart"/>
      <w:r w:rsidR="00F9358F">
        <w:rPr>
          <w:rFonts w:ascii="Times New Roman" w:eastAsia="Times New Roman" w:hAnsi="Times New Roman" w:cs="Times New Roman"/>
          <w:color w:val="000000"/>
          <w:sz w:val="28"/>
          <w:szCs w:val="28"/>
        </w:rPr>
        <w:t>МЦСПСиД</w:t>
      </w:r>
      <w:proofErr w:type="spellEnd"/>
      <w:r w:rsidR="00F93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«Семья» Алексеевского городского округа» Белгородской области. </w:t>
      </w: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Публикую </w:t>
      </w:r>
      <w:r w:rsidR="0041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</w:t>
      </w:r>
      <w:proofErr w:type="spellStart"/>
      <w:r w:rsidR="004172E7">
        <w:rPr>
          <w:rFonts w:ascii="Times New Roman" w:eastAsia="Times New Roman" w:hAnsi="Times New Roman" w:cs="Times New Roman"/>
          <w:color w:val="000000"/>
          <w:sz w:val="28"/>
          <w:szCs w:val="28"/>
        </w:rPr>
        <w:t>паблики</w:t>
      </w:r>
      <w:proofErr w:type="spellEnd"/>
      <w:r w:rsidR="0041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ОСГБУ «</w:t>
      </w:r>
      <w:proofErr w:type="spellStart"/>
      <w:r w:rsidR="004172E7">
        <w:rPr>
          <w:rFonts w:ascii="Times New Roman" w:eastAsia="Times New Roman" w:hAnsi="Times New Roman" w:cs="Times New Roman"/>
          <w:color w:val="000000"/>
          <w:sz w:val="28"/>
          <w:szCs w:val="28"/>
        </w:rPr>
        <w:t>МЦСПСиД</w:t>
      </w:r>
      <w:proofErr w:type="spellEnd"/>
      <w:r w:rsidR="0041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«Семья» Алексеевского городского округа, на страницах социальных сетей «О</w:t>
      </w:r>
      <w:r w:rsidR="00CF1B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172E7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CF1B80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4172E7">
        <w:rPr>
          <w:rFonts w:ascii="Times New Roman" w:eastAsia="Times New Roman" w:hAnsi="Times New Roman" w:cs="Times New Roman"/>
          <w:color w:val="000000"/>
          <w:sz w:val="28"/>
          <w:szCs w:val="28"/>
        </w:rPr>
        <w:t>» данного учреждения</w:t>
      </w:r>
      <w:r w:rsidR="002859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7" w:tgtFrame="_blank" w:history="1">
        <w:r w:rsidR="00285992" w:rsidRPr="0098590E">
          <w:rPr>
            <w:rFonts w:ascii="Arial" w:eastAsia="Times New Roman" w:hAnsi="Arial" w:cs="Arial"/>
            <w:color w:val="0000FF"/>
            <w:sz w:val="20"/>
            <w:u w:val="single"/>
          </w:rPr>
          <w:t>https://vk.com/public217055281</w:t>
        </w:r>
      </w:hyperlink>
      <w:r w:rsidR="00285992">
        <w:rPr>
          <w:rFonts w:ascii="Arial" w:eastAsia="Times New Roman" w:hAnsi="Arial" w:cs="Arial"/>
          <w:color w:val="1A1A1A"/>
          <w:sz w:val="20"/>
          <w:szCs w:val="20"/>
        </w:rPr>
        <w:t xml:space="preserve">,    </w:t>
      </w:r>
      <w:hyperlink r:id="rId8" w:tgtFrame="_blank" w:history="1">
        <w:r w:rsidR="00285992" w:rsidRPr="0098590E">
          <w:rPr>
            <w:rFonts w:ascii="Arial" w:eastAsia="Times New Roman" w:hAnsi="Arial" w:cs="Arial"/>
            <w:color w:val="0000FF"/>
            <w:sz w:val="20"/>
            <w:u w:val="single"/>
          </w:rPr>
          <w:t>https://ok.ru/mbumtsspsi</w:t>
        </w:r>
      </w:hyperlink>
      <w:r w:rsidR="00285992">
        <w:rPr>
          <w:rFonts w:ascii="Arial" w:eastAsia="Times New Roman" w:hAnsi="Arial" w:cs="Arial"/>
          <w:color w:val="1A1A1A"/>
          <w:sz w:val="20"/>
          <w:szCs w:val="20"/>
        </w:rPr>
        <w:t xml:space="preserve">,   </w:t>
      </w:r>
      <w:hyperlink r:id="rId9" w:tgtFrame="_blank" w:history="1">
        <w:r w:rsidR="00285992" w:rsidRPr="0098590E">
          <w:rPr>
            <w:rFonts w:ascii="Arial" w:eastAsia="Times New Roman" w:hAnsi="Arial" w:cs="Arial"/>
            <w:color w:val="0000FF"/>
            <w:sz w:val="20"/>
            <w:u w:val="single"/>
          </w:rPr>
          <w:t>https://aleksrcdn.ru/</w:t>
        </w:r>
      </w:hyperlink>
      <w:r w:rsidR="00285992">
        <w:t>)</w:t>
      </w:r>
    </w:p>
    <w:p w:rsidR="00114818" w:rsidRPr="00787249" w:rsidRDefault="00114818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Направления, по которым я выстраиваю свою деятельность, актуальны. И как показывает практика, они дают положительные результаты.</w:t>
      </w:r>
    </w:p>
    <w:p w:rsidR="00114818" w:rsidRPr="00787249" w:rsidRDefault="00285992" w:rsidP="001148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114818" w:rsidRPr="00787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моя деятельность направлена на формирование личности. Стремлюсь поделиться с ребятами теплотой, пониманием, поддержкой. Отдаю им кусочек добра. Стараюсь помочь «сбившимся с пути» родителям поверить в свои силы. </w:t>
      </w:r>
    </w:p>
    <w:p w:rsidR="00CB7C7C" w:rsidRDefault="00CB7C7C" w:rsidP="000E15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C7C" w:rsidRDefault="00CB7C7C" w:rsidP="000E15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C7C" w:rsidRDefault="00CB7C7C" w:rsidP="000E15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7C" w:rsidRDefault="000E157C" w:rsidP="000E15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57C" w:rsidRDefault="000E157C" w:rsidP="000E15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C7C" w:rsidRDefault="00CB7C7C" w:rsidP="000E15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7C7C" w:rsidSect="0018629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E4" w:rsidRDefault="00E613E4" w:rsidP="0018629F">
      <w:pPr>
        <w:spacing w:after="0" w:line="240" w:lineRule="auto"/>
      </w:pPr>
      <w:r>
        <w:separator/>
      </w:r>
    </w:p>
  </w:endnote>
  <w:endnote w:type="continuationSeparator" w:id="0">
    <w:p w:rsidR="00E613E4" w:rsidRDefault="00E613E4" w:rsidP="0018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658961"/>
      <w:docPartObj>
        <w:docPartGallery w:val="Page Numbers (Bottom of Page)"/>
        <w:docPartUnique/>
      </w:docPartObj>
    </w:sdtPr>
    <w:sdtContent>
      <w:p w:rsidR="008A6D98" w:rsidRDefault="007A6F34">
        <w:pPr>
          <w:pStyle w:val="ab"/>
          <w:jc w:val="center"/>
        </w:pPr>
        <w:r>
          <w:fldChar w:fldCharType="begin"/>
        </w:r>
        <w:r w:rsidR="00B90EC3">
          <w:instrText xml:space="preserve"> PAGE   \* MERGEFORMAT </w:instrText>
        </w:r>
        <w:r>
          <w:fldChar w:fldCharType="separate"/>
        </w:r>
        <w:r w:rsidR="002859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6D98" w:rsidRDefault="008A6D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E4" w:rsidRDefault="00E613E4" w:rsidP="0018629F">
      <w:pPr>
        <w:spacing w:after="0" w:line="240" w:lineRule="auto"/>
      </w:pPr>
      <w:r>
        <w:separator/>
      </w:r>
    </w:p>
  </w:footnote>
  <w:footnote w:type="continuationSeparator" w:id="0">
    <w:p w:rsidR="00E613E4" w:rsidRDefault="00E613E4" w:rsidP="0018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98" w:rsidRPr="008A6D98" w:rsidRDefault="008A6D98" w:rsidP="008A6D98">
    <w:pPr>
      <w:pStyle w:val="a9"/>
      <w:jc w:val="center"/>
      <w:rPr>
        <w:rFonts w:ascii="Times New Roman" w:hAnsi="Times New Roman" w:cs="Times New Roman"/>
      </w:rPr>
    </w:pPr>
    <w:proofErr w:type="spellStart"/>
    <w:r w:rsidRPr="008A6D98">
      <w:rPr>
        <w:rFonts w:ascii="Times New Roman" w:hAnsi="Times New Roman" w:cs="Times New Roman"/>
      </w:rPr>
      <w:t>Сторожук</w:t>
    </w:r>
    <w:proofErr w:type="spellEnd"/>
    <w:r w:rsidRPr="008A6D98">
      <w:rPr>
        <w:rFonts w:ascii="Times New Roman" w:hAnsi="Times New Roman" w:cs="Times New Roman"/>
      </w:rPr>
      <w:t xml:space="preserve"> Наталья Александровна</w:t>
    </w:r>
  </w:p>
  <w:p w:rsidR="0018629F" w:rsidRDefault="001862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77"/>
    <w:multiLevelType w:val="multilevel"/>
    <w:tmpl w:val="15360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77DA"/>
    <w:multiLevelType w:val="multilevel"/>
    <w:tmpl w:val="5DB0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26CD7"/>
    <w:multiLevelType w:val="multilevel"/>
    <w:tmpl w:val="7F0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C25B5"/>
    <w:multiLevelType w:val="multilevel"/>
    <w:tmpl w:val="9F445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11CD"/>
    <w:multiLevelType w:val="multilevel"/>
    <w:tmpl w:val="548E2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66F66"/>
    <w:multiLevelType w:val="multilevel"/>
    <w:tmpl w:val="EE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B0F57"/>
    <w:multiLevelType w:val="multilevel"/>
    <w:tmpl w:val="68F4B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84223"/>
    <w:multiLevelType w:val="multilevel"/>
    <w:tmpl w:val="E078D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B482F"/>
    <w:multiLevelType w:val="multilevel"/>
    <w:tmpl w:val="CF6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D03DF"/>
    <w:multiLevelType w:val="multilevel"/>
    <w:tmpl w:val="45984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43E92"/>
    <w:multiLevelType w:val="multilevel"/>
    <w:tmpl w:val="567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77840"/>
    <w:multiLevelType w:val="multilevel"/>
    <w:tmpl w:val="043E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C44D6"/>
    <w:multiLevelType w:val="multilevel"/>
    <w:tmpl w:val="06F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00EB3"/>
    <w:multiLevelType w:val="multilevel"/>
    <w:tmpl w:val="146CF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40241"/>
    <w:multiLevelType w:val="multilevel"/>
    <w:tmpl w:val="483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734DA"/>
    <w:multiLevelType w:val="multilevel"/>
    <w:tmpl w:val="7AB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E2316"/>
    <w:multiLevelType w:val="multilevel"/>
    <w:tmpl w:val="51E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16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163"/>
    <w:rsid w:val="00020E71"/>
    <w:rsid w:val="00023045"/>
    <w:rsid w:val="000415CF"/>
    <w:rsid w:val="000741A1"/>
    <w:rsid w:val="00080786"/>
    <w:rsid w:val="00090556"/>
    <w:rsid w:val="000E157C"/>
    <w:rsid w:val="00114818"/>
    <w:rsid w:val="0015329C"/>
    <w:rsid w:val="0018629F"/>
    <w:rsid w:val="001C1414"/>
    <w:rsid w:val="001E239E"/>
    <w:rsid w:val="002479E6"/>
    <w:rsid w:val="00250FCA"/>
    <w:rsid w:val="002607BE"/>
    <w:rsid w:val="00285992"/>
    <w:rsid w:val="002C1B4B"/>
    <w:rsid w:val="00303301"/>
    <w:rsid w:val="0030582C"/>
    <w:rsid w:val="00332AEE"/>
    <w:rsid w:val="004172E7"/>
    <w:rsid w:val="0044048D"/>
    <w:rsid w:val="004D4E3A"/>
    <w:rsid w:val="00556567"/>
    <w:rsid w:val="00564889"/>
    <w:rsid w:val="00597FE2"/>
    <w:rsid w:val="005C2114"/>
    <w:rsid w:val="005E4AA5"/>
    <w:rsid w:val="005F6B8A"/>
    <w:rsid w:val="0062463C"/>
    <w:rsid w:val="00676372"/>
    <w:rsid w:val="0069172B"/>
    <w:rsid w:val="006940AE"/>
    <w:rsid w:val="00713F53"/>
    <w:rsid w:val="007438AC"/>
    <w:rsid w:val="007767BA"/>
    <w:rsid w:val="007A6F34"/>
    <w:rsid w:val="007B5DED"/>
    <w:rsid w:val="00802D85"/>
    <w:rsid w:val="0080740F"/>
    <w:rsid w:val="00896DD1"/>
    <w:rsid w:val="008A2915"/>
    <w:rsid w:val="008A6D98"/>
    <w:rsid w:val="008B626C"/>
    <w:rsid w:val="00900448"/>
    <w:rsid w:val="00900654"/>
    <w:rsid w:val="00927325"/>
    <w:rsid w:val="00A11F0A"/>
    <w:rsid w:val="00A26013"/>
    <w:rsid w:val="00A339F1"/>
    <w:rsid w:val="00A85574"/>
    <w:rsid w:val="00AB2163"/>
    <w:rsid w:val="00B574E4"/>
    <w:rsid w:val="00B63EFF"/>
    <w:rsid w:val="00B66618"/>
    <w:rsid w:val="00B82D77"/>
    <w:rsid w:val="00B90EC3"/>
    <w:rsid w:val="00C60852"/>
    <w:rsid w:val="00C8069D"/>
    <w:rsid w:val="00C9594F"/>
    <w:rsid w:val="00CA6925"/>
    <w:rsid w:val="00CB7C7C"/>
    <w:rsid w:val="00CC300D"/>
    <w:rsid w:val="00CC3E92"/>
    <w:rsid w:val="00CF1B80"/>
    <w:rsid w:val="00D63B9D"/>
    <w:rsid w:val="00DA541E"/>
    <w:rsid w:val="00DC7537"/>
    <w:rsid w:val="00DD1275"/>
    <w:rsid w:val="00DF2265"/>
    <w:rsid w:val="00E55E06"/>
    <w:rsid w:val="00E613E4"/>
    <w:rsid w:val="00E74D4C"/>
    <w:rsid w:val="00EF1D63"/>
    <w:rsid w:val="00F02361"/>
    <w:rsid w:val="00F04494"/>
    <w:rsid w:val="00F31448"/>
    <w:rsid w:val="00F41FDE"/>
    <w:rsid w:val="00F5114C"/>
    <w:rsid w:val="00F630BA"/>
    <w:rsid w:val="00F77611"/>
    <w:rsid w:val="00F830DD"/>
    <w:rsid w:val="00F9358F"/>
    <w:rsid w:val="00F9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1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7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0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0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02D85"/>
  </w:style>
  <w:style w:type="character" w:customStyle="1" w:styleId="c0">
    <w:name w:val="c0"/>
    <w:basedOn w:val="a0"/>
    <w:rsid w:val="00896DD1"/>
  </w:style>
  <w:style w:type="character" w:customStyle="1" w:styleId="c3">
    <w:name w:val="c3"/>
    <w:basedOn w:val="a0"/>
    <w:rsid w:val="00900448"/>
  </w:style>
  <w:style w:type="character" w:customStyle="1" w:styleId="apple-converted-space">
    <w:name w:val="apple-converted-space"/>
    <w:basedOn w:val="a0"/>
    <w:rsid w:val="001C1414"/>
  </w:style>
  <w:style w:type="character" w:styleId="a5">
    <w:name w:val="Emphasis"/>
    <w:basedOn w:val="a0"/>
    <w:uiPriority w:val="20"/>
    <w:qFormat/>
    <w:rsid w:val="007B5D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DE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E157C"/>
    <w:rPr>
      <w:b/>
      <w:bCs/>
    </w:rPr>
  </w:style>
  <w:style w:type="paragraph" w:styleId="a9">
    <w:name w:val="header"/>
    <w:basedOn w:val="a"/>
    <w:link w:val="aa"/>
    <w:uiPriority w:val="99"/>
    <w:unhideWhenUsed/>
    <w:rsid w:val="0018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629F"/>
  </w:style>
  <w:style w:type="paragraph" w:styleId="ab">
    <w:name w:val="footer"/>
    <w:basedOn w:val="a"/>
    <w:link w:val="ac"/>
    <w:uiPriority w:val="99"/>
    <w:unhideWhenUsed/>
    <w:rsid w:val="0018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bumtssp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2170552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eksrcd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Лилия</cp:lastModifiedBy>
  <cp:revision>45</cp:revision>
  <dcterms:created xsi:type="dcterms:W3CDTF">2019-10-09T20:05:00Z</dcterms:created>
  <dcterms:modified xsi:type="dcterms:W3CDTF">2023-12-06T11:31:00Z</dcterms:modified>
</cp:coreProperties>
</file>